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F7C" w:rsidRPr="008B046B" w:rsidRDefault="00744F69" w:rsidP="00051F7C">
      <w:pPr>
        <w:jc w:val="center"/>
        <w:rPr>
          <w:sz w:val="40"/>
          <w:szCs w:val="40"/>
        </w:rPr>
      </w:pPr>
      <w:r w:rsidRPr="008B046B">
        <w:rPr>
          <w:noProof/>
          <w:sz w:val="40"/>
          <w:szCs w:val="40"/>
        </w:rPr>
        <w:drawing>
          <wp:inline distT="0" distB="0" distL="0" distR="0">
            <wp:extent cx="628650" cy="619125"/>
            <wp:effectExtent l="0" t="0" r="0" b="9525"/>
            <wp:docPr id="1" name="Рисунок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p>
    <w:p w:rsidR="00051F7C" w:rsidRPr="00B1095A" w:rsidRDefault="00051F7C" w:rsidP="00051F7C">
      <w:pPr>
        <w:jc w:val="center"/>
        <w:rPr>
          <w:sz w:val="32"/>
          <w:szCs w:val="32"/>
        </w:rPr>
      </w:pPr>
    </w:p>
    <w:p w:rsidR="00051F7C" w:rsidRPr="008B046B" w:rsidRDefault="00051F7C" w:rsidP="00051F7C">
      <w:pPr>
        <w:jc w:val="center"/>
        <w:rPr>
          <w:b/>
          <w:sz w:val="40"/>
          <w:szCs w:val="40"/>
        </w:rPr>
      </w:pPr>
      <w:r w:rsidRPr="008B046B">
        <w:rPr>
          <w:b/>
          <w:sz w:val="40"/>
          <w:szCs w:val="40"/>
        </w:rPr>
        <w:t>ПОСТАНОВЛЕНИЕ</w:t>
      </w:r>
    </w:p>
    <w:p w:rsidR="00051F7C" w:rsidRPr="008B046B" w:rsidRDefault="00051F7C" w:rsidP="00051F7C">
      <w:pPr>
        <w:jc w:val="center"/>
      </w:pPr>
    </w:p>
    <w:p w:rsidR="00051F7C" w:rsidRPr="008B046B" w:rsidRDefault="00051F7C" w:rsidP="00051F7C">
      <w:pPr>
        <w:jc w:val="center"/>
        <w:rPr>
          <w:b/>
          <w:sz w:val="32"/>
          <w:szCs w:val="32"/>
        </w:rPr>
      </w:pPr>
      <w:r w:rsidRPr="008B046B">
        <w:rPr>
          <w:b/>
          <w:sz w:val="32"/>
          <w:szCs w:val="32"/>
        </w:rPr>
        <w:t>АДМИНИСТРАЦИИ ГОРОДА АРЗАМАСА</w:t>
      </w:r>
    </w:p>
    <w:p w:rsidR="00051F7C" w:rsidRDefault="00051F7C" w:rsidP="00A22E2F">
      <w:pPr>
        <w:contextualSpacing/>
        <w:rPr>
          <w:bCs/>
          <w:color w:val="000000"/>
          <w:sz w:val="28"/>
          <w:szCs w:val="28"/>
        </w:rPr>
      </w:pPr>
    </w:p>
    <w:p w:rsidR="00A22E2F" w:rsidRPr="001E6E2B" w:rsidRDefault="00A22E2F" w:rsidP="00A22E2F">
      <w:pPr>
        <w:contextualSpacing/>
        <w:rPr>
          <w:bCs/>
          <w:color w:val="000000"/>
          <w:sz w:val="28"/>
          <w:szCs w:val="28"/>
        </w:rPr>
      </w:pP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6"/>
        <w:gridCol w:w="2568"/>
        <w:gridCol w:w="2473"/>
        <w:gridCol w:w="2347"/>
      </w:tblGrid>
      <w:tr w:rsidR="003310C1" w:rsidRPr="003310C1" w:rsidTr="003310C1">
        <w:trPr>
          <w:trHeight w:val="480"/>
        </w:trPr>
        <w:tc>
          <w:tcPr>
            <w:tcW w:w="2826" w:type="dxa"/>
            <w:tcBorders>
              <w:top w:val="nil"/>
              <w:left w:val="nil"/>
              <w:bottom w:val="single" w:sz="6" w:space="0" w:color="auto"/>
              <w:right w:val="nil"/>
            </w:tcBorders>
            <w:vAlign w:val="bottom"/>
          </w:tcPr>
          <w:p w:rsidR="003310C1" w:rsidRPr="0039723E" w:rsidRDefault="0039723E" w:rsidP="0039723E">
            <w:pPr>
              <w:contextualSpacing/>
              <w:jc w:val="center"/>
              <w:rPr>
                <w:b/>
                <w:sz w:val="28"/>
                <w:szCs w:val="28"/>
              </w:rPr>
            </w:pPr>
            <w:r w:rsidRPr="0039723E">
              <w:rPr>
                <w:b/>
                <w:sz w:val="28"/>
                <w:szCs w:val="28"/>
              </w:rPr>
              <w:t>26.10.2017</w:t>
            </w:r>
          </w:p>
        </w:tc>
        <w:tc>
          <w:tcPr>
            <w:tcW w:w="2568" w:type="dxa"/>
            <w:tcBorders>
              <w:top w:val="nil"/>
              <w:left w:val="nil"/>
              <w:bottom w:val="nil"/>
              <w:right w:val="nil"/>
            </w:tcBorders>
            <w:vAlign w:val="bottom"/>
          </w:tcPr>
          <w:p w:rsidR="003310C1" w:rsidRPr="003310C1" w:rsidRDefault="003310C1" w:rsidP="00A22E2F">
            <w:pPr>
              <w:ind w:firstLine="743"/>
              <w:contextualSpacing/>
              <w:rPr>
                <w:sz w:val="24"/>
                <w:szCs w:val="24"/>
              </w:rPr>
            </w:pPr>
          </w:p>
        </w:tc>
        <w:tc>
          <w:tcPr>
            <w:tcW w:w="2473" w:type="dxa"/>
            <w:tcBorders>
              <w:top w:val="nil"/>
              <w:left w:val="nil"/>
              <w:bottom w:val="nil"/>
              <w:right w:val="nil"/>
            </w:tcBorders>
            <w:vAlign w:val="bottom"/>
          </w:tcPr>
          <w:p w:rsidR="003310C1" w:rsidRPr="003310C1" w:rsidRDefault="003310C1" w:rsidP="00A22E2F">
            <w:pPr>
              <w:contextualSpacing/>
              <w:jc w:val="right"/>
              <w:rPr>
                <w:sz w:val="24"/>
                <w:szCs w:val="24"/>
              </w:rPr>
            </w:pPr>
          </w:p>
          <w:p w:rsidR="003310C1" w:rsidRPr="003310C1" w:rsidRDefault="003310C1" w:rsidP="00A22E2F">
            <w:pPr>
              <w:contextualSpacing/>
              <w:rPr>
                <w:sz w:val="24"/>
                <w:szCs w:val="24"/>
              </w:rPr>
            </w:pPr>
          </w:p>
        </w:tc>
        <w:tc>
          <w:tcPr>
            <w:tcW w:w="2347" w:type="dxa"/>
            <w:tcBorders>
              <w:top w:val="nil"/>
              <w:left w:val="nil"/>
              <w:bottom w:val="single" w:sz="6" w:space="0" w:color="auto"/>
              <w:right w:val="nil"/>
            </w:tcBorders>
            <w:vAlign w:val="bottom"/>
          </w:tcPr>
          <w:p w:rsidR="003310C1" w:rsidRPr="0039723E" w:rsidRDefault="003310C1" w:rsidP="0039723E">
            <w:pPr>
              <w:contextualSpacing/>
              <w:jc w:val="center"/>
              <w:rPr>
                <w:b/>
                <w:sz w:val="28"/>
                <w:szCs w:val="28"/>
                <w:lang w:val="en-US"/>
              </w:rPr>
            </w:pPr>
            <w:r w:rsidRPr="0039723E">
              <w:rPr>
                <w:b/>
                <w:sz w:val="28"/>
                <w:szCs w:val="28"/>
              </w:rPr>
              <w:t>№</w:t>
            </w:r>
            <w:r w:rsidR="0039723E">
              <w:rPr>
                <w:b/>
                <w:sz w:val="28"/>
                <w:szCs w:val="28"/>
              </w:rPr>
              <w:t xml:space="preserve"> 1601</w:t>
            </w:r>
          </w:p>
        </w:tc>
      </w:tr>
    </w:tbl>
    <w:p w:rsidR="00051F7C" w:rsidRDefault="00051F7C" w:rsidP="00A22E2F">
      <w:pPr>
        <w:contextualSpacing/>
        <w:rPr>
          <w:b/>
          <w:bCs/>
          <w:color w:val="000000"/>
          <w:sz w:val="28"/>
          <w:szCs w:val="28"/>
        </w:rPr>
      </w:pPr>
    </w:p>
    <w:p w:rsidR="00EA3A57" w:rsidRDefault="00EA3A57" w:rsidP="00A22E2F">
      <w:pPr>
        <w:contextualSpacing/>
        <w:rPr>
          <w:b/>
          <w:bCs/>
          <w:color w:val="000000"/>
          <w:sz w:val="28"/>
          <w:szCs w:val="28"/>
        </w:rPr>
      </w:pPr>
    </w:p>
    <w:p w:rsidR="00524A2F" w:rsidRPr="005D0ECA" w:rsidRDefault="00524A2F" w:rsidP="00DB15FA">
      <w:pPr>
        <w:pStyle w:val="ConsPlusNormal"/>
        <w:jc w:val="center"/>
        <w:rPr>
          <w:rFonts w:ascii="Times New Roman" w:hAnsi="Times New Roman" w:cs="Times New Roman"/>
          <w:b/>
          <w:sz w:val="28"/>
          <w:szCs w:val="28"/>
        </w:rPr>
      </w:pPr>
      <w:r w:rsidRPr="005D0ECA">
        <w:rPr>
          <w:rFonts w:ascii="Times New Roman" w:hAnsi="Times New Roman" w:cs="Times New Roman"/>
          <w:b/>
          <w:sz w:val="28"/>
          <w:szCs w:val="28"/>
        </w:rPr>
        <w:t>Об утверждении административного регламента администрации города Арзамаса на предоставление государственной услуги</w:t>
      </w:r>
      <w:r w:rsidR="008268A4" w:rsidRPr="005D0ECA">
        <w:rPr>
          <w:rFonts w:ascii="Times New Roman" w:hAnsi="Times New Roman" w:cs="Times New Roman"/>
          <w:b/>
          <w:sz w:val="28"/>
          <w:szCs w:val="28"/>
        </w:rPr>
        <w:t xml:space="preserve"> </w:t>
      </w:r>
      <w:bookmarkStart w:id="0" w:name="_GoBack"/>
      <w:bookmarkEnd w:id="0"/>
      <w:r w:rsidR="008268A4" w:rsidRPr="005D0ECA">
        <w:rPr>
          <w:rFonts w:ascii="Times New Roman" w:hAnsi="Times New Roman" w:cs="Times New Roman"/>
          <w:b/>
          <w:sz w:val="28"/>
          <w:szCs w:val="28"/>
        </w:rPr>
        <w:t>«Назначение опекуна или попечителя над совершеннолетними недееспособными или не полностью дееспособными гражданами или постановка на учет»</w:t>
      </w:r>
    </w:p>
    <w:p w:rsidR="00524A2F" w:rsidRPr="00655453" w:rsidRDefault="00524A2F" w:rsidP="00655453">
      <w:pPr>
        <w:pStyle w:val="ConsPlusNormal"/>
        <w:ind w:firstLine="540"/>
        <w:jc w:val="both"/>
        <w:rPr>
          <w:rFonts w:ascii="Times New Roman" w:hAnsi="Times New Roman" w:cs="Times New Roman"/>
          <w:sz w:val="28"/>
          <w:szCs w:val="28"/>
        </w:rPr>
      </w:pPr>
    </w:p>
    <w:p w:rsidR="00655453" w:rsidRPr="00DB15FA" w:rsidRDefault="00655453" w:rsidP="005D0ECA">
      <w:pPr>
        <w:pStyle w:val="ConsPlusNormal"/>
        <w:ind w:firstLine="709"/>
        <w:jc w:val="both"/>
        <w:rPr>
          <w:rFonts w:ascii="Times New Roman" w:hAnsi="Times New Roman" w:cs="Times New Roman"/>
          <w:sz w:val="28"/>
          <w:szCs w:val="28"/>
        </w:rPr>
      </w:pPr>
      <w:r w:rsidRPr="00655453">
        <w:rPr>
          <w:rFonts w:ascii="Times New Roman" w:hAnsi="Times New Roman" w:cs="Times New Roman"/>
          <w:sz w:val="28"/>
          <w:szCs w:val="28"/>
        </w:rPr>
        <w:t xml:space="preserve">На основании Федеральных </w:t>
      </w:r>
      <w:r w:rsidRPr="00DB15FA">
        <w:rPr>
          <w:rFonts w:ascii="Times New Roman" w:hAnsi="Times New Roman" w:cs="Times New Roman"/>
          <w:sz w:val="28"/>
          <w:szCs w:val="28"/>
        </w:rPr>
        <w:t xml:space="preserve">законов от 27.07.2010 </w:t>
      </w:r>
      <w:hyperlink r:id="rId9" w:tooltip="Федеральный закон от 27.07.2010 N 210-ФЗ (ред. от 01.04.2019) &quot;Об организации предоставления государственных и муниципальных услуг&quot;{КонсультантПлюс}" w:history="1">
        <w:r w:rsidR="00DB15FA">
          <w:rPr>
            <w:rFonts w:ascii="Times New Roman" w:hAnsi="Times New Roman" w:cs="Times New Roman"/>
            <w:sz w:val="28"/>
            <w:szCs w:val="28"/>
          </w:rPr>
          <w:t>№</w:t>
        </w:r>
        <w:r w:rsidRPr="00DB15FA">
          <w:rPr>
            <w:rFonts w:ascii="Times New Roman" w:hAnsi="Times New Roman" w:cs="Times New Roman"/>
            <w:sz w:val="28"/>
            <w:szCs w:val="28"/>
          </w:rPr>
          <w:t xml:space="preserve"> 210-ФЗ</w:t>
        </w:r>
      </w:hyperlink>
      <w:r w:rsidRPr="00DB15FA">
        <w:rPr>
          <w:rFonts w:ascii="Times New Roman" w:hAnsi="Times New Roman" w:cs="Times New Roman"/>
          <w:sz w:val="28"/>
          <w:szCs w:val="28"/>
        </w:rPr>
        <w:t xml:space="preserve"> </w:t>
      </w:r>
      <w:r w:rsidR="00DB15FA">
        <w:rPr>
          <w:rFonts w:ascii="Times New Roman" w:hAnsi="Times New Roman" w:cs="Times New Roman"/>
          <w:sz w:val="28"/>
          <w:szCs w:val="28"/>
        </w:rPr>
        <w:t>«</w:t>
      </w:r>
      <w:r w:rsidRPr="00DB15FA">
        <w:rPr>
          <w:rFonts w:ascii="Times New Roman" w:hAnsi="Times New Roman" w:cs="Times New Roman"/>
          <w:sz w:val="28"/>
          <w:szCs w:val="28"/>
        </w:rPr>
        <w:t>Об организации предоставления государственных и муниципальных услуг</w:t>
      </w:r>
      <w:r w:rsidR="00DB15FA">
        <w:rPr>
          <w:rFonts w:ascii="Times New Roman" w:hAnsi="Times New Roman" w:cs="Times New Roman"/>
          <w:sz w:val="28"/>
          <w:szCs w:val="28"/>
        </w:rPr>
        <w:t>»</w:t>
      </w:r>
      <w:r w:rsidRPr="00DB15FA">
        <w:rPr>
          <w:rFonts w:ascii="Times New Roman" w:hAnsi="Times New Roman" w:cs="Times New Roman"/>
          <w:sz w:val="28"/>
          <w:szCs w:val="28"/>
        </w:rPr>
        <w:t xml:space="preserve">, от 24.04.2008 </w:t>
      </w:r>
      <w:hyperlink r:id="rId10" w:tooltip="Федеральный закон от 24.04.2008 N 48-ФЗ (ред. от 29.05.2019) &quot;Об опеке и попечительстве&quot;{КонсультантПлюс}" w:history="1">
        <w:r w:rsidR="00DB15FA">
          <w:rPr>
            <w:rFonts w:ascii="Times New Roman" w:hAnsi="Times New Roman" w:cs="Times New Roman"/>
            <w:sz w:val="28"/>
            <w:szCs w:val="28"/>
          </w:rPr>
          <w:t>№</w:t>
        </w:r>
        <w:r w:rsidRPr="00DB15FA">
          <w:rPr>
            <w:rFonts w:ascii="Times New Roman" w:hAnsi="Times New Roman" w:cs="Times New Roman"/>
            <w:sz w:val="28"/>
            <w:szCs w:val="28"/>
          </w:rPr>
          <w:t xml:space="preserve"> 48-ФЗ</w:t>
        </w:r>
      </w:hyperlink>
      <w:r w:rsidRPr="00DB15FA">
        <w:rPr>
          <w:rFonts w:ascii="Times New Roman" w:hAnsi="Times New Roman" w:cs="Times New Roman"/>
          <w:sz w:val="28"/>
          <w:szCs w:val="28"/>
        </w:rPr>
        <w:t xml:space="preserve"> </w:t>
      </w:r>
      <w:r w:rsidR="00DB15FA">
        <w:rPr>
          <w:rFonts w:ascii="Times New Roman" w:hAnsi="Times New Roman" w:cs="Times New Roman"/>
          <w:sz w:val="28"/>
          <w:szCs w:val="28"/>
        </w:rPr>
        <w:t>«</w:t>
      </w:r>
      <w:r w:rsidRPr="00DB15FA">
        <w:rPr>
          <w:rFonts w:ascii="Times New Roman" w:hAnsi="Times New Roman" w:cs="Times New Roman"/>
          <w:sz w:val="28"/>
          <w:szCs w:val="28"/>
        </w:rPr>
        <w:t>Об опеке и попечительстве</w:t>
      </w:r>
      <w:r w:rsidR="00DB15FA">
        <w:rPr>
          <w:rFonts w:ascii="Times New Roman" w:hAnsi="Times New Roman" w:cs="Times New Roman"/>
          <w:sz w:val="28"/>
          <w:szCs w:val="28"/>
        </w:rPr>
        <w:t>»</w:t>
      </w:r>
      <w:r w:rsidRPr="00DB15FA">
        <w:rPr>
          <w:rFonts w:ascii="Times New Roman" w:hAnsi="Times New Roman" w:cs="Times New Roman"/>
          <w:sz w:val="28"/>
          <w:szCs w:val="28"/>
        </w:rPr>
        <w:t xml:space="preserve">, </w:t>
      </w:r>
      <w:hyperlink r:id="rId11" w:tooltip="Постановление Правительства РФ от 17.11.2010 N 927 (ред. от 21.12.2018) &quot;Об отдельных вопросах осуществления опеки и попечительства в отношении совершеннолетних недееспособных или не полностью дееспособных граждан&quot; (вместе с &quot;Правилами подбора, учета и подгото" w:history="1">
        <w:r w:rsidRPr="00DB15FA">
          <w:rPr>
            <w:rFonts w:ascii="Times New Roman" w:hAnsi="Times New Roman" w:cs="Times New Roman"/>
            <w:sz w:val="28"/>
            <w:szCs w:val="28"/>
          </w:rPr>
          <w:t>постановления</w:t>
        </w:r>
      </w:hyperlink>
      <w:r w:rsidRPr="00DB15FA">
        <w:rPr>
          <w:rFonts w:ascii="Times New Roman" w:hAnsi="Times New Roman" w:cs="Times New Roman"/>
          <w:sz w:val="28"/>
          <w:szCs w:val="28"/>
        </w:rPr>
        <w:t xml:space="preserve"> Правительства Российской Федерации от 17.11.2010 </w:t>
      </w:r>
      <w:r w:rsidR="00D81B31">
        <w:rPr>
          <w:rFonts w:ascii="Times New Roman" w:hAnsi="Times New Roman" w:cs="Times New Roman"/>
          <w:sz w:val="28"/>
          <w:szCs w:val="28"/>
        </w:rPr>
        <w:t>№</w:t>
      </w:r>
      <w:r w:rsidRPr="00DB15FA">
        <w:rPr>
          <w:rFonts w:ascii="Times New Roman" w:hAnsi="Times New Roman" w:cs="Times New Roman"/>
          <w:sz w:val="28"/>
          <w:szCs w:val="28"/>
        </w:rPr>
        <w:t xml:space="preserve"> 927 </w:t>
      </w:r>
      <w:r w:rsidR="00DB15FA">
        <w:rPr>
          <w:rFonts w:ascii="Times New Roman" w:hAnsi="Times New Roman" w:cs="Times New Roman"/>
          <w:sz w:val="28"/>
          <w:szCs w:val="28"/>
        </w:rPr>
        <w:t>«</w:t>
      </w:r>
      <w:r w:rsidRPr="00DB15FA">
        <w:rPr>
          <w:rFonts w:ascii="Times New Roman" w:hAnsi="Times New Roman" w:cs="Times New Roman"/>
          <w:sz w:val="28"/>
          <w:szCs w:val="28"/>
        </w:rPr>
        <w:t>Об отдельных вопросах осуществления опеки и попечительства в отношении совершеннолетних недееспособных или не полностью дееспособных граждан</w:t>
      </w:r>
      <w:r w:rsidR="00DB15FA">
        <w:rPr>
          <w:rFonts w:ascii="Times New Roman" w:hAnsi="Times New Roman" w:cs="Times New Roman"/>
          <w:sz w:val="28"/>
          <w:szCs w:val="28"/>
        </w:rPr>
        <w:t>»</w:t>
      </w:r>
      <w:r w:rsidRPr="00DB15FA">
        <w:rPr>
          <w:rFonts w:ascii="Times New Roman" w:hAnsi="Times New Roman" w:cs="Times New Roman"/>
          <w:sz w:val="28"/>
          <w:szCs w:val="28"/>
        </w:rPr>
        <w:t xml:space="preserve">, </w:t>
      </w:r>
      <w:hyperlink r:id="rId12" w:tooltip="Закон Нижегородской области от 06.04.2017 N 35-З &quot;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 w:history="1">
        <w:r w:rsidRPr="00DB15FA">
          <w:rPr>
            <w:rFonts w:ascii="Times New Roman" w:hAnsi="Times New Roman" w:cs="Times New Roman"/>
            <w:sz w:val="28"/>
            <w:szCs w:val="28"/>
          </w:rPr>
          <w:t>Закона</w:t>
        </w:r>
      </w:hyperlink>
      <w:r w:rsidRPr="00DB15FA">
        <w:rPr>
          <w:rFonts w:ascii="Times New Roman" w:hAnsi="Times New Roman" w:cs="Times New Roman"/>
          <w:sz w:val="28"/>
          <w:szCs w:val="28"/>
        </w:rPr>
        <w:t xml:space="preserve"> Нижегородской области от 06.04.2017 </w:t>
      </w:r>
      <w:r w:rsidR="00DB15FA">
        <w:rPr>
          <w:rFonts w:ascii="Times New Roman" w:hAnsi="Times New Roman" w:cs="Times New Roman"/>
          <w:sz w:val="28"/>
          <w:szCs w:val="28"/>
        </w:rPr>
        <w:t>№</w:t>
      </w:r>
      <w:r w:rsidRPr="00DB15FA">
        <w:rPr>
          <w:rFonts w:ascii="Times New Roman" w:hAnsi="Times New Roman" w:cs="Times New Roman"/>
          <w:sz w:val="28"/>
          <w:szCs w:val="28"/>
        </w:rPr>
        <w:t xml:space="preserve"> 35-З </w:t>
      </w:r>
      <w:r w:rsidR="00DB15FA">
        <w:rPr>
          <w:rFonts w:ascii="Times New Roman" w:hAnsi="Times New Roman" w:cs="Times New Roman"/>
          <w:sz w:val="28"/>
          <w:szCs w:val="28"/>
        </w:rPr>
        <w:t>«</w:t>
      </w:r>
      <w:r w:rsidRPr="00DB15FA">
        <w:rPr>
          <w:rFonts w:ascii="Times New Roman" w:hAnsi="Times New Roman" w:cs="Times New Roman"/>
          <w:sz w:val="28"/>
          <w:szCs w:val="28"/>
        </w:rPr>
        <w:t>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совершеннолетних граждан</w:t>
      </w:r>
      <w:r w:rsidR="00DB15FA">
        <w:rPr>
          <w:rFonts w:ascii="Times New Roman" w:hAnsi="Times New Roman" w:cs="Times New Roman"/>
          <w:sz w:val="28"/>
          <w:szCs w:val="28"/>
        </w:rPr>
        <w:t>»</w:t>
      </w:r>
      <w:r w:rsidRPr="00DB15FA">
        <w:rPr>
          <w:rFonts w:ascii="Times New Roman" w:hAnsi="Times New Roman" w:cs="Times New Roman"/>
          <w:sz w:val="28"/>
          <w:szCs w:val="28"/>
        </w:rPr>
        <w:t>, руководствуясь</w:t>
      </w:r>
      <w:r w:rsidR="004A6DF1">
        <w:rPr>
          <w:rFonts w:ascii="Times New Roman" w:hAnsi="Times New Roman" w:cs="Times New Roman"/>
          <w:sz w:val="28"/>
          <w:szCs w:val="28"/>
        </w:rPr>
        <w:t xml:space="preserve"> статьей 43</w:t>
      </w:r>
      <w:r w:rsidRPr="00DB15FA">
        <w:rPr>
          <w:rFonts w:ascii="Times New Roman" w:hAnsi="Times New Roman" w:cs="Times New Roman"/>
          <w:sz w:val="28"/>
          <w:szCs w:val="28"/>
        </w:rPr>
        <w:t xml:space="preserve"> Устава города </w:t>
      </w:r>
      <w:r w:rsidR="00DB15FA">
        <w:rPr>
          <w:rFonts w:ascii="Times New Roman" w:hAnsi="Times New Roman" w:cs="Times New Roman"/>
          <w:sz w:val="28"/>
          <w:szCs w:val="28"/>
        </w:rPr>
        <w:t>Арзамаса Нижегородской области</w:t>
      </w:r>
      <w:r w:rsidRPr="00DB15FA">
        <w:rPr>
          <w:rFonts w:ascii="Times New Roman" w:hAnsi="Times New Roman" w:cs="Times New Roman"/>
          <w:sz w:val="28"/>
          <w:szCs w:val="28"/>
        </w:rPr>
        <w:t>:</w:t>
      </w:r>
    </w:p>
    <w:p w:rsidR="00655453" w:rsidRPr="00655453" w:rsidRDefault="00655453" w:rsidP="0039723E">
      <w:pPr>
        <w:pStyle w:val="ConsPlusNormal"/>
        <w:ind w:firstLine="709"/>
        <w:jc w:val="both"/>
        <w:rPr>
          <w:rFonts w:ascii="Times New Roman" w:hAnsi="Times New Roman" w:cs="Times New Roman"/>
          <w:sz w:val="28"/>
          <w:szCs w:val="28"/>
        </w:rPr>
      </w:pPr>
      <w:r w:rsidRPr="00DB15FA">
        <w:rPr>
          <w:rFonts w:ascii="Times New Roman" w:hAnsi="Times New Roman" w:cs="Times New Roman"/>
          <w:sz w:val="28"/>
          <w:szCs w:val="28"/>
        </w:rPr>
        <w:t xml:space="preserve">1. Утвердить прилагаемый административный </w:t>
      </w:r>
      <w:hyperlink w:anchor="Par30" w:tooltip="АДМИНИСТРАТИВНЫЙ РЕГЛАМЕНТ" w:history="1">
        <w:r w:rsidRPr="00DB15FA">
          <w:rPr>
            <w:rFonts w:ascii="Times New Roman" w:hAnsi="Times New Roman" w:cs="Times New Roman"/>
            <w:sz w:val="28"/>
            <w:szCs w:val="28"/>
          </w:rPr>
          <w:t>регламент</w:t>
        </w:r>
      </w:hyperlink>
      <w:r w:rsidRPr="00DB15FA">
        <w:rPr>
          <w:rFonts w:ascii="Times New Roman" w:hAnsi="Times New Roman" w:cs="Times New Roman"/>
          <w:sz w:val="28"/>
          <w:szCs w:val="28"/>
        </w:rPr>
        <w:t xml:space="preserve"> </w:t>
      </w:r>
      <w:r w:rsidR="00DB15FA">
        <w:rPr>
          <w:rFonts w:ascii="Times New Roman" w:hAnsi="Times New Roman" w:cs="Times New Roman"/>
          <w:sz w:val="28"/>
          <w:szCs w:val="28"/>
        </w:rPr>
        <w:t>администрации города Арзамаса на предоставление государственной услуги «</w:t>
      </w:r>
      <w:r w:rsidR="00DB15FA" w:rsidRPr="008268A4">
        <w:rPr>
          <w:rFonts w:ascii="Times New Roman" w:hAnsi="Times New Roman" w:cs="Times New Roman"/>
          <w:sz w:val="28"/>
          <w:szCs w:val="28"/>
        </w:rPr>
        <w:t>Назначение опекуна или попечителя над совершеннолетними недееспособными или не полностью дееспособными гражданами или постановка на учет</w:t>
      </w:r>
      <w:r w:rsidR="00DB15FA">
        <w:rPr>
          <w:rFonts w:ascii="Times New Roman" w:hAnsi="Times New Roman" w:cs="Times New Roman"/>
          <w:sz w:val="28"/>
          <w:szCs w:val="28"/>
        </w:rPr>
        <w:t>»</w:t>
      </w:r>
      <w:r w:rsidRPr="00655453">
        <w:rPr>
          <w:rFonts w:ascii="Times New Roman" w:hAnsi="Times New Roman" w:cs="Times New Roman"/>
          <w:sz w:val="28"/>
          <w:szCs w:val="28"/>
        </w:rPr>
        <w:t>.</w:t>
      </w:r>
    </w:p>
    <w:p w:rsidR="00655453" w:rsidRPr="00655453" w:rsidRDefault="00655453" w:rsidP="0039723E">
      <w:pPr>
        <w:pStyle w:val="ConsPlusNormal"/>
        <w:ind w:firstLine="709"/>
        <w:jc w:val="both"/>
        <w:rPr>
          <w:rFonts w:ascii="Times New Roman" w:hAnsi="Times New Roman" w:cs="Times New Roman"/>
          <w:sz w:val="28"/>
          <w:szCs w:val="28"/>
        </w:rPr>
      </w:pPr>
      <w:r w:rsidRPr="00655453">
        <w:rPr>
          <w:rFonts w:ascii="Times New Roman" w:hAnsi="Times New Roman" w:cs="Times New Roman"/>
          <w:sz w:val="28"/>
          <w:szCs w:val="28"/>
        </w:rPr>
        <w:t>2. Настоящее постановление вступает в силу с момента его принятия.</w:t>
      </w:r>
    </w:p>
    <w:p w:rsidR="00655453" w:rsidRPr="00655453" w:rsidRDefault="00655453" w:rsidP="0039723E">
      <w:pPr>
        <w:pStyle w:val="ConsPlusNormal"/>
        <w:ind w:firstLine="709"/>
        <w:jc w:val="both"/>
        <w:rPr>
          <w:rFonts w:ascii="Times New Roman" w:hAnsi="Times New Roman" w:cs="Times New Roman"/>
          <w:sz w:val="28"/>
          <w:szCs w:val="28"/>
        </w:rPr>
      </w:pPr>
      <w:r w:rsidRPr="00655453">
        <w:rPr>
          <w:rFonts w:ascii="Times New Roman" w:hAnsi="Times New Roman" w:cs="Times New Roman"/>
          <w:sz w:val="28"/>
          <w:szCs w:val="28"/>
        </w:rPr>
        <w:t xml:space="preserve">3. </w:t>
      </w:r>
      <w:r w:rsidR="00DB15FA">
        <w:rPr>
          <w:rFonts w:ascii="Times New Roman" w:hAnsi="Times New Roman" w:cs="Times New Roman"/>
          <w:sz w:val="28"/>
          <w:szCs w:val="28"/>
        </w:rPr>
        <w:t>Отделу по информационному обеспечению и связям с общественностью администрации города Арзамаса</w:t>
      </w:r>
      <w:r w:rsidRPr="00655453">
        <w:rPr>
          <w:rFonts w:ascii="Times New Roman" w:hAnsi="Times New Roman" w:cs="Times New Roman"/>
          <w:sz w:val="28"/>
          <w:szCs w:val="28"/>
        </w:rPr>
        <w:t xml:space="preserve"> (</w:t>
      </w:r>
      <w:r w:rsidR="00DB15FA">
        <w:rPr>
          <w:rFonts w:ascii="Times New Roman" w:hAnsi="Times New Roman" w:cs="Times New Roman"/>
          <w:sz w:val="28"/>
          <w:szCs w:val="28"/>
        </w:rPr>
        <w:t xml:space="preserve">О.А. </w:t>
      </w:r>
      <w:proofErr w:type="spellStart"/>
      <w:r w:rsidR="00DB15FA">
        <w:rPr>
          <w:rFonts w:ascii="Times New Roman" w:hAnsi="Times New Roman" w:cs="Times New Roman"/>
          <w:sz w:val="28"/>
          <w:szCs w:val="28"/>
        </w:rPr>
        <w:t>Лабзина</w:t>
      </w:r>
      <w:proofErr w:type="spellEnd"/>
      <w:r w:rsidRPr="00655453">
        <w:rPr>
          <w:rFonts w:ascii="Times New Roman" w:hAnsi="Times New Roman" w:cs="Times New Roman"/>
          <w:sz w:val="28"/>
          <w:szCs w:val="28"/>
        </w:rPr>
        <w:t>)</w:t>
      </w:r>
      <w:r w:rsidR="005D0ECA">
        <w:rPr>
          <w:rFonts w:ascii="Times New Roman" w:hAnsi="Times New Roman" w:cs="Times New Roman"/>
          <w:sz w:val="28"/>
          <w:szCs w:val="28"/>
        </w:rPr>
        <w:t xml:space="preserve"> обеспечить опубликование настоящего постановления в средствах массовой информации.</w:t>
      </w:r>
    </w:p>
    <w:p w:rsidR="0039723E" w:rsidRPr="005A1FFF" w:rsidRDefault="0039723E" w:rsidP="0039723E">
      <w:pPr>
        <w:pStyle w:val="ConsPlusNormal"/>
        <w:ind w:firstLine="709"/>
        <w:jc w:val="both"/>
        <w:rPr>
          <w:rFonts w:ascii="Times New Roman" w:hAnsi="Times New Roman" w:cs="Times New Roman"/>
          <w:sz w:val="28"/>
          <w:szCs w:val="28"/>
        </w:rPr>
      </w:pPr>
      <w:r>
        <w:rPr>
          <w:rFonts w:ascii="Times New Roman" w:hAnsi="Times New Roman" w:cs="Times New Roman"/>
          <w:bCs/>
          <w:color w:val="000000"/>
          <w:sz w:val="28"/>
          <w:szCs w:val="28"/>
        </w:rPr>
        <w:t>4.</w:t>
      </w:r>
      <w:r w:rsidRPr="005A1FFF">
        <w:rPr>
          <w:rFonts w:ascii="Times New Roman" w:hAnsi="Times New Roman" w:cs="Times New Roman"/>
          <w:bCs/>
          <w:color w:val="000000"/>
          <w:sz w:val="28"/>
          <w:szCs w:val="28"/>
        </w:rPr>
        <w:t xml:space="preserve"> Контроль за исполнением настоящего постановления возложить на заместителя главы администрации по социальным вопросам Н.В. </w:t>
      </w:r>
      <w:proofErr w:type="spellStart"/>
      <w:r w:rsidRPr="005A1FFF">
        <w:rPr>
          <w:rFonts w:ascii="Times New Roman" w:hAnsi="Times New Roman" w:cs="Times New Roman"/>
          <w:bCs/>
          <w:color w:val="000000"/>
          <w:sz w:val="28"/>
          <w:szCs w:val="28"/>
        </w:rPr>
        <w:t>Мумладзе</w:t>
      </w:r>
      <w:proofErr w:type="spellEnd"/>
      <w:r w:rsidRPr="005A1FFF">
        <w:rPr>
          <w:rFonts w:ascii="Times New Roman" w:hAnsi="Times New Roman" w:cs="Times New Roman"/>
          <w:bCs/>
          <w:color w:val="000000"/>
          <w:sz w:val="28"/>
          <w:szCs w:val="28"/>
        </w:rPr>
        <w:t>.</w:t>
      </w:r>
    </w:p>
    <w:p w:rsidR="00655453" w:rsidRDefault="00655453" w:rsidP="005D0ECA">
      <w:pPr>
        <w:pStyle w:val="ConsPlusNormal"/>
        <w:ind w:firstLine="540"/>
        <w:jc w:val="both"/>
        <w:rPr>
          <w:rFonts w:ascii="Times New Roman" w:hAnsi="Times New Roman" w:cs="Times New Roman"/>
          <w:sz w:val="28"/>
          <w:szCs w:val="28"/>
        </w:rPr>
      </w:pPr>
    </w:p>
    <w:p w:rsidR="00D81B31" w:rsidRDefault="00D81B31" w:rsidP="005D0ECA">
      <w:pPr>
        <w:pStyle w:val="ConsPlusNormal"/>
        <w:ind w:firstLine="540"/>
        <w:jc w:val="both"/>
        <w:rPr>
          <w:rFonts w:ascii="Times New Roman" w:hAnsi="Times New Roman" w:cs="Times New Roman"/>
          <w:sz w:val="28"/>
          <w:szCs w:val="28"/>
        </w:rPr>
      </w:pPr>
    </w:p>
    <w:p w:rsidR="0039723E" w:rsidRPr="00F22FDC" w:rsidRDefault="0039723E" w:rsidP="0039723E">
      <w:pPr>
        <w:jc w:val="both"/>
        <w:rPr>
          <w:sz w:val="28"/>
          <w:szCs w:val="28"/>
        </w:rPr>
      </w:pPr>
      <w:r w:rsidRPr="00F22FDC">
        <w:rPr>
          <w:sz w:val="28"/>
          <w:szCs w:val="28"/>
        </w:rPr>
        <w:t>Глава муниципального образования-</w:t>
      </w:r>
    </w:p>
    <w:p w:rsidR="00D81B31" w:rsidRPr="00D81B31" w:rsidRDefault="0039723E" w:rsidP="0039723E">
      <w:pPr>
        <w:pStyle w:val="ConsPlusNormal"/>
        <w:jc w:val="both"/>
        <w:rPr>
          <w:rFonts w:ascii="Times New Roman" w:hAnsi="Times New Roman" w:cs="Times New Roman"/>
          <w:sz w:val="28"/>
          <w:szCs w:val="28"/>
        </w:rPr>
      </w:pPr>
      <w:r w:rsidRPr="00F22FDC">
        <w:rPr>
          <w:rFonts w:ascii="Times New Roman" w:hAnsi="Times New Roman" w:cs="Times New Roman"/>
          <w:sz w:val="28"/>
          <w:szCs w:val="28"/>
        </w:rPr>
        <w:t>мэр города Арзамаса</w:t>
      </w:r>
      <w:r w:rsidRPr="00F22FDC">
        <w:rPr>
          <w:rFonts w:ascii="Times New Roman" w:hAnsi="Times New Roman" w:cs="Times New Roman"/>
          <w:sz w:val="28"/>
          <w:szCs w:val="28"/>
        </w:rPr>
        <w:tab/>
      </w:r>
      <w:r w:rsidRPr="00F22FDC">
        <w:rPr>
          <w:rFonts w:ascii="Times New Roman" w:hAnsi="Times New Roman" w:cs="Times New Roman"/>
          <w:sz w:val="28"/>
          <w:szCs w:val="28"/>
        </w:rPr>
        <w:tab/>
      </w:r>
      <w:r w:rsidRPr="00F22FDC">
        <w:rPr>
          <w:rFonts w:ascii="Times New Roman" w:hAnsi="Times New Roman" w:cs="Times New Roman"/>
          <w:sz w:val="28"/>
          <w:szCs w:val="28"/>
        </w:rPr>
        <w:tab/>
      </w:r>
      <w:r w:rsidRPr="00F22FDC">
        <w:rPr>
          <w:rFonts w:ascii="Times New Roman" w:hAnsi="Times New Roman" w:cs="Times New Roman"/>
          <w:sz w:val="28"/>
          <w:szCs w:val="28"/>
        </w:rPr>
        <w:tab/>
      </w:r>
      <w:r w:rsidRPr="00F22FDC">
        <w:rPr>
          <w:rFonts w:ascii="Times New Roman" w:hAnsi="Times New Roman" w:cs="Times New Roman"/>
          <w:sz w:val="28"/>
          <w:szCs w:val="28"/>
        </w:rPr>
        <w:tab/>
      </w:r>
      <w:r w:rsidRPr="00F22FDC">
        <w:rPr>
          <w:rFonts w:ascii="Times New Roman" w:hAnsi="Times New Roman" w:cs="Times New Roman"/>
          <w:sz w:val="28"/>
          <w:szCs w:val="28"/>
        </w:rPr>
        <w:tab/>
      </w:r>
      <w:r w:rsidRPr="00F22FDC">
        <w:rPr>
          <w:rFonts w:ascii="Times New Roman" w:hAnsi="Times New Roman" w:cs="Times New Roman"/>
          <w:sz w:val="28"/>
          <w:szCs w:val="28"/>
        </w:rPr>
        <w:tab/>
      </w:r>
      <w:r w:rsidRPr="00F22FDC">
        <w:rPr>
          <w:rFonts w:ascii="Times New Roman" w:hAnsi="Times New Roman" w:cs="Times New Roman"/>
          <w:sz w:val="28"/>
          <w:szCs w:val="28"/>
        </w:rPr>
        <w:tab/>
      </w:r>
      <w:r>
        <w:rPr>
          <w:rFonts w:ascii="Times New Roman" w:hAnsi="Times New Roman" w:cs="Times New Roman"/>
          <w:sz w:val="28"/>
          <w:szCs w:val="28"/>
        </w:rPr>
        <w:t xml:space="preserve">      </w:t>
      </w:r>
      <w:r w:rsidRPr="00F22FDC">
        <w:rPr>
          <w:rFonts w:ascii="Times New Roman" w:hAnsi="Times New Roman" w:cs="Times New Roman"/>
          <w:sz w:val="28"/>
          <w:szCs w:val="28"/>
        </w:rPr>
        <w:t xml:space="preserve">    М.Л. Мухин</w:t>
      </w:r>
      <w:bookmarkStart w:id="1" w:name="Par30"/>
      <w:bookmarkEnd w:id="1"/>
    </w:p>
    <w:p w:rsidR="00780E8D" w:rsidRDefault="00780E8D" w:rsidP="001D34D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br w:type="page"/>
      </w:r>
    </w:p>
    <w:p w:rsidR="00780E8D" w:rsidRPr="00780E8D" w:rsidRDefault="00780E8D" w:rsidP="00780E8D">
      <w:pPr>
        <w:pStyle w:val="ConsPlusNormal"/>
        <w:ind w:firstLine="540"/>
        <w:jc w:val="right"/>
        <w:rPr>
          <w:rFonts w:ascii="Times New Roman" w:hAnsi="Times New Roman" w:cs="Times New Roman"/>
          <w:sz w:val="28"/>
          <w:szCs w:val="28"/>
        </w:rPr>
      </w:pPr>
      <w:r w:rsidRPr="00780E8D">
        <w:rPr>
          <w:rFonts w:ascii="Times New Roman" w:hAnsi="Times New Roman" w:cs="Times New Roman"/>
          <w:color w:val="000000"/>
          <w:sz w:val="28"/>
          <w:szCs w:val="28"/>
        </w:rPr>
        <w:lastRenderedPageBreak/>
        <w:t>УТВЕРЖДЕН</w:t>
      </w:r>
    </w:p>
    <w:p w:rsidR="00780E8D" w:rsidRPr="00780E8D" w:rsidRDefault="00780E8D" w:rsidP="00780E8D">
      <w:pPr>
        <w:pStyle w:val="ConsPlusNormal"/>
        <w:ind w:firstLine="540"/>
        <w:jc w:val="right"/>
        <w:rPr>
          <w:rFonts w:ascii="Times New Roman" w:hAnsi="Times New Roman" w:cs="Times New Roman"/>
          <w:sz w:val="28"/>
          <w:szCs w:val="28"/>
        </w:rPr>
      </w:pPr>
      <w:r w:rsidRPr="00780E8D">
        <w:rPr>
          <w:rFonts w:ascii="Times New Roman" w:hAnsi="Times New Roman" w:cs="Times New Roman"/>
          <w:color w:val="000000"/>
          <w:sz w:val="28"/>
          <w:szCs w:val="28"/>
        </w:rPr>
        <w:t>постановлением администрации</w:t>
      </w:r>
    </w:p>
    <w:p w:rsidR="00780E8D" w:rsidRPr="00780E8D" w:rsidRDefault="00780E8D" w:rsidP="00780E8D">
      <w:pPr>
        <w:pStyle w:val="ConsPlusNormal"/>
        <w:ind w:firstLine="540"/>
        <w:jc w:val="right"/>
        <w:rPr>
          <w:rFonts w:ascii="Times New Roman" w:hAnsi="Times New Roman" w:cs="Times New Roman"/>
          <w:sz w:val="28"/>
          <w:szCs w:val="28"/>
        </w:rPr>
      </w:pPr>
      <w:r w:rsidRPr="00780E8D">
        <w:rPr>
          <w:rFonts w:ascii="Times New Roman" w:hAnsi="Times New Roman" w:cs="Times New Roman"/>
          <w:color w:val="000000"/>
          <w:sz w:val="28"/>
          <w:szCs w:val="28"/>
        </w:rPr>
        <w:t>города Арзамаса</w:t>
      </w:r>
    </w:p>
    <w:p w:rsidR="00780E8D" w:rsidRPr="00780E8D" w:rsidRDefault="00780E8D" w:rsidP="00780E8D">
      <w:pPr>
        <w:pStyle w:val="ConsPlusNormal"/>
        <w:ind w:firstLine="540"/>
        <w:jc w:val="right"/>
        <w:rPr>
          <w:rFonts w:ascii="Times New Roman" w:hAnsi="Times New Roman" w:cs="Times New Roman"/>
          <w:sz w:val="28"/>
          <w:szCs w:val="28"/>
        </w:rPr>
      </w:pPr>
      <w:r w:rsidRPr="00780E8D">
        <w:rPr>
          <w:rFonts w:ascii="Times New Roman" w:hAnsi="Times New Roman" w:cs="Times New Roman"/>
          <w:color w:val="000000"/>
          <w:sz w:val="28"/>
          <w:szCs w:val="28"/>
        </w:rPr>
        <w:t>Нижегородской области</w:t>
      </w:r>
    </w:p>
    <w:p w:rsidR="00780E8D" w:rsidRPr="00780E8D" w:rsidRDefault="00780E8D" w:rsidP="00780E8D">
      <w:pPr>
        <w:pStyle w:val="ConsPlusNormal"/>
        <w:ind w:firstLine="540"/>
        <w:jc w:val="right"/>
        <w:rPr>
          <w:rFonts w:ascii="Times New Roman" w:hAnsi="Times New Roman" w:cs="Times New Roman"/>
          <w:sz w:val="28"/>
          <w:szCs w:val="28"/>
        </w:rPr>
      </w:pPr>
      <w:r w:rsidRPr="00780E8D">
        <w:rPr>
          <w:rFonts w:ascii="Times New Roman" w:hAnsi="Times New Roman" w:cs="Times New Roman"/>
          <w:color w:val="000000"/>
          <w:sz w:val="28"/>
          <w:szCs w:val="28"/>
        </w:rPr>
        <w:t xml:space="preserve">от </w:t>
      </w:r>
      <w:r w:rsidR="0039723E">
        <w:rPr>
          <w:rFonts w:ascii="Times New Roman" w:hAnsi="Times New Roman" w:cs="Times New Roman"/>
          <w:color w:val="000000"/>
          <w:sz w:val="28"/>
          <w:szCs w:val="28"/>
        </w:rPr>
        <w:t xml:space="preserve">26.10.2017 </w:t>
      </w:r>
      <w:r w:rsidRPr="00780E8D">
        <w:rPr>
          <w:rFonts w:ascii="Times New Roman" w:hAnsi="Times New Roman" w:cs="Times New Roman"/>
          <w:color w:val="000000"/>
          <w:sz w:val="28"/>
          <w:szCs w:val="28"/>
        </w:rPr>
        <w:t xml:space="preserve">№ </w:t>
      </w:r>
      <w:r w:rsidR="0039723E">
        <w:rPr>
          <w:rFonts w:ascii="Times New Roman" w:hAnsi="Times New Roman" w:cs="Times New Roman"/>
          <w:color w:val="000000"/>
          <w:sz w:val="28"/>
          <w:szCs w:val="28"/>
        </w:rPr>
        <w:t>1601</w:t>
      </w:r>
    </w:p>
    <w:p w:rsidR="00780E8D" w:rsidRPr="00780E8D" w:rsidRDefault="00780E8D" w:rsidP="00780E8D">
      <w:pPr>
        <w:pStyle w:val="ConsPlusNormal"/>
        <w:ind w:firstLine="540"/>
        <w:jc w:val="right"/>
        <w:rPr>
          <w:rFonts w:ascii="Times New Roman" w:hAnsi="Times New Roman" w:cs="Times New Roman"/>
          <w:color w:val="000000"/>
          <w:sz w:val="28"/>
          <w:szCs w:val="28"/>
        </w:rPr>
      </w:pPr>
    </w:p>
    <w:p w:rsidR="00780E8D" w:rsidRPr="00780E8D" w:rsidRDefault="00780E8D" w:rsidP="00780E8D">
      <w:pPr>
        <w:pStyle w:val="ConsPlusNormal"/>
        <w:ind w:firstLine="540"/>
        <w:jc w:val="right"/>
        <w:rPr>
          <w:rFonts w:ascii="Times New Roman" w:hAnsi="Times New Roman" w:cs="Times New Roman"/>
          <w:color w:val="000000"/>
          <w:sz w:val="28"/>
          <w:szCs w:val="28"/>
        </w:rPr>
      </w:pPr>
    </w:p>
    <w:p w:rsidR="00780E8D" w:rsidRPr="00780E8D" w:rsidRDefault="00780E8D" w:rsidP="00780E8D">
      <w:pPr>
        <w:pStyle w:val="ConsPlusNormal"/>
        <w:ind w:firstLine="540"/>
        <w:jc w:val="right"/>
        <w:rPr>
          <w:rFonts w:ascii="Times New Roman" w:hAnsi="Times New Roman" w:cs="Times New Roman"/>
          <w:color w:val="000000"/>
          <w:sz w:val="28"/>
          <w:szCs w:val="28"/>
        </w:rPr>
      </w:pPr>
    </w:p>
    <w:p w:rsidR="00780E8D" w:rsidRPr="00780E8D" w:rsidRDefault="00780E8D" w:rsidP="00780E8D">
      <w:pPr>
        <w:pStyle w:val="ConsPlusNormal"/>
        <w:ind w:firstLine="540"/>
        <w:jc w:val="both"/>
        <w:rPr>
          <w:rFonts w:ascii="Times New Roman" w:hAnsi="Times New Roman" w:cs="Times New Roman"/>
          <w:color w:val="000000"/>
          <w:sz w:val="28"/>
          <w:szCs w:val="28"/>
        </w:rPr>
      </w:pPr>
    </w:p>
    <w:p w:rsidR="00780E8D" w:rsidRDefault="00780E8D" w:rsidP="00780E8D">
      <w:pPr>
        <w:pStyle w:val="ConsPlusTitle"/>
        <w:jc w:val="center"/>
        <w:rPr>
          <w:rFonts w:ascii="Times New Roman" w:hAnsi="Times New Roman" w:cs="Times New Roman"/>
          <w:sz w:val="28"/>
          <w:szCs w:val="28"/>
        </w:rPr>
      </w:pPr>
      <w:bookmarkStart w:id="2" w:name="P40"/>
      <w:bookmarkEnd w:id="2"/>
      <w:r>
        <w:rPr>
          <w:rFonts w:ascii="Times New Roman" w:hAnsi="Times New Roman" w:cs="Times New Roman"/>
          <w:sz w:val="28"/>
          <w:szCs w:val="28"/>
        </w:rPr>
        <w:t>А</w:t>
      </w:r>
      <w:r w:rsidRPr="00DB15FA">
        <w:rPr>
          <w:rFonts w:ascii="Times New Roman" w:hAnsi="Times New Roman" w:cs="Times New Roman"/>
          <w:sz w:val="28"/>
          <w:szCs w:val="28"/>
        </w:rPr>
        <w:t xml:space="preserve">дминистративный </w:t>
      </w:r>
      <w:hyperlink w:anchor="Par30" w:tooltip="АДМИНИСТРАТИВНЫЙ РЕГЛАМЕНТ" w:history="1">
        <w:r w:rsidRPr="00DB15FA">
          <w:rPr>
            <w:rFonts w:ascii="Times New Roman" w:hAnsi="Times New Roman" w:cs="Times New Roman"/>
            <w:sz w:val="28"/>
            <w:szCs w:val="28"/>
          </w:rPr>
          <w:t>регламент</w:t>
        </w:r>
      </w:hyperlink>
      <w:r w:rsidRPr="00DB15FA">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города Арзамаса </w:t>
      </w:r>
    </w:p>
    <w:p w:rsidR="00780E8D" w:rsidRPr="00780E8D" w:rsidRDefault="00780E8D" w:rsidP="00780E8D">
      <w:pPr>
        <w:pStyle w:val="ConsPlusTitle"/>
        <w:jc w:val="center"/>
        <w:rPr>
          <w:rFonts w:ascii="Times New Roman" w:hAnsi="Times New Roman" w:cs="Times New Roman"/>
          <w:sz w:val="28"/>
          <w:szCs w:val="28"/>
        </w:rPr>
      </w:pPr>
      <w:r>
        <w:rPr>
          <w:rFonts w:ascii="Times New Roman" w:hAnsi="Times New Roman" w:cs="Times New Roman"/>
          <w:sz w:val="28"/>
          <w:szCs w:val="28"/>
        </w:rPr>
        <w:t>на предоставление государственной услуги «</w:t>
      </w:r>
      <w:r w:rsidRPr="008268A4">
        <w:rPr>
          <w:rFonts w:ascii="Times New Roman" w:hAnsi="Times New Roman" w:cs="Times New Roman"/>
          <w:sz w:val="28"/>
          <w:szCs w:val="28"/>
        </w:rPr>
        <w:t>Назначение опекуна или попечителя над совершеннолетними недееспособными или не полностью дееспособными гражданами или постановка на учет</w:t>
      </w:r>
      <w:r>
        <w:rPr>
          <w:rFonts w:ascii="Times New Roman" w:hAnsi="Times New Roman" w:cs="Times New Roman"/>
          <w:sz w:val="28"/>
          <w:szCs w:val="28"/>
        </w:rPr>
        <w:t>»</w:t>
      </w:r>
    </w:p>
    <w:p w:rsidR="00780E8D" w:rsidRPr="00780E8D" w:rsidRDefault="00780E8D" w:rsidP="00780E8D">
      <w:pPr>
        <w:pStyle w:val="ConsPlusNormal"/>
        <w:jc w:val="center"/>
        <w:rPr>
          <w:rFonts w:ascii="Times New Roman" w:hAnsi="Times New Roman" w:cs="Times New Roman"/>
          <w:sz w:val="28"/>
          <w:szCs w:val="28"/>
        </w:rPr>
      </w:pPr>
      <w:r w:rsidRPr="00780E8D">
        <w:rPr>
          <w:rFonts w:ascii="Times New Roman" w:hAnsi="Times New Roman" w:cs="Times New Roman"/>
          <w:color w:val="000000"/>
          <w:sz w:val="28"/>
          <w:szCs w:val="28"/>
        </w:rPr>
        <w:t>(далее - административный регламент)</w:t>
      </w:r>
    </w:p>
    <w:p w:rsidR="00780E8D" w:rsidRDefault="00780E8D" w:rsidP="001D34DE">
      <w:pPr>
        <w:pStyle w:val="ConsPlusNormal"/>
        <w:jc w:val="center"/>
        <w:outlineLvl w:val="1"/>
        <w:rPr>
          <w:rFonts w:ascii="Times New Roman" w:hAnsi="Times New Roman" w:cs="Times New Roman"/>
          <w:sz w:val="28"/>
          <w:szCs w:val="28"/>
        </w:rPr>
      </w:pPr>
    </w:p>
    <w:p w:rsidR="00780E8D" w:rsidRPr="00780E8D" w:rsidRDefault="00780E8D" w:rsidP="001D34DE">
      <w:pPr>
        <w:pStyle w:val="ConsPlusNormal"/>
        <w:jc w:val="center"/>
        <w:outlineLvl w:val="1"/>
        <w:rPr>
          <w:rFonts w:ascii="Times New Roman" w:hAnsi="Times New Roman" w:cs="Times New Roman"/>
          <w:sz w:val="28"/>
          <w:szCs w:val="28"/>
        </w:rPr>
      </w:pPr>
    </w:p>
    <w:p w:rsidR="001D34DE" w:rsidRPr="00D81B31" w:rsidRDefault="00D81B31" w:rsidP="001D34D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r w:rsidR="001D34DE" w:rsidRPr="00D81B31">
        <w:rPr>
          <w:rFonts w:ascii="Times New Roman" w:hAnsi="Times New Roman" w:cs="Times New Roman"/>
          <w:sz w:val="28"/>
          <w:szCs w:val="28"/>
        </w:rPr>
        <w:t xml:space="preserve">. </w:t>
      </w:r>
      <w:r>
        <w:rPr>
          <w:rFonts w:ascii="Times New Roman" w:hAnsi="Times New Roman" w:cs="Times New Roman"/>
          <w:sz w:val="28"/>
          <w:szCs w:val="28"/>
        </w:rPr>
        <w:t>Общие положения</w:t>
      </w:r>
    </w:p>
    <w:p w:rsidR="001D34DE" w:rsidRPr="00D81B31" w:rsidRDefault="001D34DE" w:rsidP="001D34DE">
      <w:pPr>
        <w:pStyle w:val="ConsPlusNormal"/>
        <w:ind w:firstLine="540"/>
        <w:jc w:val="both"/>
        <w:rPr>
          <w:rFonts w:ascii="Times New Roman" w:hAnsi="Times New Roman" w:cs="Times New Roman"/>
          <w:sz w:val="28"/>
          <w:szCs w:val="28"/>
        </w:rPr>
      </w:pPr>
    </w:p>
    <w:p w:rsidR="001D34DE" w:rsidRPr="00D81B31" w:rsidRDefault="001D34DE" w:rsidP="001D34DE">
      <w:pPr>
        <w:pStyle w:val="ConsPlusNormal"/>
        <w:jc w:val="center"/>
        <w:outlineLvl w:val="2"/>
        <w:rPr>
          <w:rFonts w:ascii="Times New Roman" w:hAnsi="Times New Roman" w:cs="Times New Roman"/>
          <w:sz w:val="28"/>
          <w:szCs w:val="28"/>
        </w:rPr>
      </w:pPr>
      <w:r w:rsidRPr="00D81B31">
        <w:rPr>
          <w:rFonts w:ascii="Times New Roman" w:hAnsi="Times New Roman" w:cs="Times New Roman"/>
          <w:sz w:val="28"/>
          <w:szCs w:val="28"/>
        </w:rPr>
        <w:t>1.1. Предмет регулирования административного регламента</w:t>
      </w:r>
    </w:p>
    <w:p w:rsidR="001D34DE" w:rsidRPr="00D81B31" w:rsidRDefault="001D34DE" w:rsidP="001D34DE">
      <w:pPr>
        <w:pStyle w:val="ConsPlusNormal"/>
        <w:ind w:firstLine="540"/>
        <w:jc w:val="both"/>
        <w:rPr>
          <w:rFonts w:ascii="Times New Roman" w:hAnsi="Times New Roman" w:cs="Times New Roman"/>
          <w:sz w:val="28"/>
          <w:szCs w:val="28"/>
        </w:rPr>
      </w:pPr>
    </w:p>
    <w:p w:rsidR="001D34DE" w:rsidRPr="00D81B31" w:rsidRDefault="001D34DE" w:rsidP="001D34DE">
      <w:pPr>
        <w:pStyle w:val="ConsPlusNormal"/>
        <w:ind w:firstLine="540"/>
        <w:jc w:val="both"/>
        <w:rPr>
          <w:rFonts w:ascii="Times New Roman" w:hAnsi="Times New Roman" w:cs="Times New Roman"/>
          <w:sz w:val="28"/>
          <w:szCs w:val="28"/>
        </w:rPr>
      </w:pPr>
      <w:r w:rsidRPr="00D81B31">
        <w:rPr>
          <w:rFonts w:ascii="Times New Roman" w:hAnsi="Times New Roman" w:cs="Times New Roman"/>
          <w:sz w:val="28"/>
          <w:szCs w:val="28"/>
        </w:rPr>
        <w:t xml:space="preserve">Административный регламент разработан в целях повышения качества и доступности предоставления государственной услуги </w:t>
      </w:r>
      <w:r w:rsidR="00D81B31">
        <w:rPr>
          <w:rFonts w:ascii="Times New Roman" w:hAnsi="Times New Roman" w:cs="Times New Roman"/>
          <w:sz w:val="28"/>
          <w:szCs w:val="28"/>
        </w:rPr>
        <w:t>«</w:t>
      </w:r>
      <w:r w:rsidRPr="00D81B31">
        <w:rPr>
          <w:rFonts w:ascii="Times New Roman" w:hAnsi="Times New Roman" w:cs="Times New Roman"/>
          <w:sz w:val="28"/>
          <w:szCs w:val="28"/>
        </w:rPr>
        <w:t>Назначение опекуна или попечителя над совершеннолетними недееспособными или не полностью дееспособными гражданами или постановка на учет</w:t>
      </w:r>
      <w:r w:rsidR="00D81B31">
        <w:rPr>
          <w:rFonts w:ascii="Times New Roman" w:hAnsi="Times New Roman" w:cs="Times New Roman"/>
          <w:sz w:val="28"/>
          <w:szCs w:val="28"/>
        </w:rPr>
        <w:t>»</w:t>
      </w:r>
      <w:r w:rsidRPr="00D81B31">
        <w:rPr>
          <w:rFonts w:ascii="Times New Roman" w:hAnsi="Times New Roman" w:cs="Times New Roman"/>
          <w:sz w:val="28"/>
          <w:szCs w:val="28"/>
        </w:rPr>
        <w:t xml:space="preserve"> (далее - государственная услуга) и определяет стандарт предоставления государственной услуги, состав, последовательность и сроки выполнения административных процедур (действий) при осуществлении полномочий по предоставлению государственной услуги, а также формы контроля за исполнением административного регламента и досудебный (внесудебный) порядок обжалования решений и действий (бездействия) органа, предоставляющего государственную услугу, его должностных лиц.</w:t>
      </w:r>
    </w:p>
    <w:p w:rsidR="001D34DE" w:rsidRPr="00D81B31" w:rsidRDefault="001D34DE" w:rsidP="001D34DE">
      <w:pPr>
        <w:pStyle w:val="ConsPlusNormal"/>
        <w:ind w:firstLine="540"/>
        <w:jc w:val="both"/>
        <w:rPr>
          <w:rFonts w:ascii="Times New Roman" w:hAnsi="Times New Roman" w:cs="Times New Roman"/>
          <w:sz w:val="28"/>
          <w:szCs w:val="28"/>
        </w:rPr>
      </w:pPr>
    </w:p>
    <w:p w:rsidR="001D34DE" w:rsidRPr="00D81B31" w:rsidRDefault="001D34DE" w:rsidP="001D34DE">
      <w:pPr>
        <w:pStyle w:val="ConsPlusNormal"/>
        <w:jc w:val="center"/>
        <w:outlineLvl w:val="2"/>
        <w:rPr>
          <w:rFonts w:ascii="Times New Roman" w:hAnsi="Times New Roman" w:cs="Times New Roman"/>
          <w:sz w:val="28"/>
          <w:szCs w:val="28"/>
        </w:rPr>
      </w:pPr>
      <w:r w:rsidRPr="00D81B31">
        <w:rPr>
          <w:rFonts w:ascii="Times New Roman" w:hAnsi="Times New Roman" w:cs="Times New Roman"/>
          <w:sz w:val="28"/>
          <w:szCs w:val="28"/>
        </w:rPr>
        <w:t>1.2. Категория заявителей</w:t>
      </w:r>
    </w:p>
    <w:p w:rsidR="001D34DE" w:rsidRPr="00D81B31" w:rsidRDefault="001D34DE" w:rsidP="001D34DE">
      <w:pPr>
        <w:pStyle w:val="ConsPlusNormal"/>
        <w:ind w:firstLine="540"/>
        <w:jc w:val="both"/>
        <w:rPr>
          <w:rFonts w:ascii="Times New Roman" w:hAnsi="Times New Roman" w:cs="Times New Roman"/>
          <w:sz w:val="28"/>
          <w:szCs w:val="28"/>
        </w:rPr>
      </w:pPr>
    </w:p>
    <w:p w:rsidR="001D34DE" w:rsidRPr="00D81B31" w:rsidRDefault="001D34DE" w:rsidP="001D34DE">
      <w:pPr>
        <w:pStyle w:val="ConsPlusNormal"/>
        <w:ind w:firstLine="540"/>
        <w:jc w:val="both"/>
        <w:rPr>
          <w:rFonts w:ascii="Times New Roman" w:hAnsi="Times New Roman" w:cs="Times New Roman"/>
          <w:sz w:val="28"/>
          <w:szCs w:val="28"/>
        </w:rPr>
      </w:pPr>
      <w:r w:rsidRPr="00D81B31">
        <w:rPr>
          <w:rFonts w:ascii="Times New Roman" w:hAnsi="Times New Roman" w:cs="Times New Roman"/>
          <w:sz w:val="28"/>
          <w:szCs w:val="28"/>
        </w:rPr>
        <w:t xml:space="preserve">Получателями государственной услуги являются граждане Российской Федерации, проживающие на территории </w:t>
      </w:r>
      <w:r w:rsidR="00D81B31">
        <w:rPr>
          <w:rFonts w:ascii="Times New Roman" w:hAnsi="Times New Roman" w:cs="Times New Roman"/>
          <w:sz w:val="28"/>
          <w:szCs w:val="28"/>
        </w:rPr>
        <w:t>города Арзамаса</w:t>
      </w:r>
      <w:r w:rsidRPr="00D81B31">
        <w:rPr>
          <w:rFonts w:ascii="Times New Roman" w:hAnsi="Times New Roman" w:cs="Times New Roman"/>
          <w:sz w:val="28"/>
          <w:szCs w:val="28"/>
        </w:rPr>
        <w:t xml:space="preserve"> Нижегородской области, выразившие желание стать опекунами или попечителями совершеннолетних недееспособных или не полностью дееспособных граждан (далее - граждане, выразившие желание стать опекунами (попечителями), граждане, заявители).</w:t>
      </w:r>
    </w:p>
    <w:p w:rsidR="001D34DE" w:rsidRPr="00D81B31" w:rsidRDefault="001D34DE" w:rsidP="001D34DE">
      <w:pPr>
        <w:pStyle w:val="ConsPlusNormal"/>
        <w:ind w:firstLine="540"/>
        <w:jc w:val="both"/>
        <w:rPr>
          <w:rFonts w:ascii="Times New Roman" w:hAnsi="Times New Roman" w:cs="Times New Roman"/>
          <w:sz w:val="28"/>
          <w:szCs w:val="28"/>
        </w:rPr>
      </w:pPr>
    </w:p>
    <w:p w:rsidR="001D34DE" w:rsidRPr="00D81B31" w:rsidRDefault="001D34DE" w:rsidP="00D81B31">
      <w:pPr>
        <w:pStyle w:val="ConsPlusNormal"/>
        <w:jc w:val="center"/>
        <w:outlineLvl w:val="2"/>
        <w:rPr>
          <w:rFonts w:ascii="Times New Roman" w:hAnsi="Times New Roman" w:cs="Times New Roman"/>
          <w:sz w:val="28"/>
          <w:szCs w:val="28"/>
        </w:rPr>
      </w:pPr>
      <w:bookmarkStart w:id="3" w:name="Par51"/>
      <w:bookmarkEnd w:id="3"/>
      <w:r w:rsidRPr="00D81B31">
        <w:rPr>
          <w:rFonts w:ascii="Times New Roman" w:hAnsi="Times New Roman" w:cs="Times New Roman"/>
          <w:sz w:val="28"/>
          <w:szCs w:val="28"/>
        </w:rPr>
        <w:t>1.3. Требования к порядку информирования о предоставлении</w:t>
      </w:r>
      <w:r w:rsidR="00D81B31">
        <w:rPr>
          <w:rFonts w:ascii="Times New Roman" w:hAnsi="Times New Roman" w:cs="Times New Roman"/>
          <w:sz w:val="28"/>
          <w:szCs w:val="28"/>
        </w:rPr>
        <w:t xml:space="preserve"> </w:t>
      </w:r>
      <w:r w:rsidRPr="00D81B31">
        <w:rPr>
          <w:rFonts w:ascii="Times New Roman" w:hAnsi="Times New Roman" w:cs="Times New Roman"/>
          <w:sz w:val="28"/>
          <w:szCs w:val="28"/>
        </w:rPr>
        <w:t>государственной услуги</w:t>
      </w:r>
    </w:p>
    <w:p w:rsidR="001D34DE" w:rsidRPr="00D81B31" w:rsidRDefault="001D34DE" w:rsidP="001D34DE">
      <w:pPr>
        <w:pStyle w:val="ConsPlusNormal"/>
        <w:ind w:firstLine="540"/>
        <w:jc w:val="both"/>
        <w:rPr>
          <w:rFonts w:ascii="Times New Roman" w:hAnsi="Times New Roman" w:cs="Times New Roman"/>
          <w:sz w:val="28"/>
          <w:szCs w:val="28"/>
        </w:rPr>
      </w:pPr>
    </w:p>
    <w:p w:rsidR="001D34DE" w:rsidRPr="00D81B31" w:rsidRDefault="001D34DE" w:rsidP="001D34DE">
      <w:pPr>
        <w:pStyle w:val="ConsPlusNormal"/>
        <w:ind w:firstLine="540"/>
        <w:jc w:val="both"/>
        <w:rPr>
          <w:rFonts w:ascii="Times New Roman" w:hAnsi="Times New Roman" w:cs="Times New Roman"/>
          <w:sz w:val="28"/>
          <w:szCs w:val="28"/>
        </w:rPr>
      </w:pPr>
      <w:r w:rsidRPr="00D81B31">
        <w:rPr>
          <w:rFonts w:ascii="Times New Roman" w:hAnsi="Times New Roman" w:cs="Times New Roman"/>
          <w:sz w:val="28"/>
          <w:szCs w:val="28"/>
        </w:rPr>
        <w:t>Информацию об оказании государственной услуги можно получить:</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lastRenderedPageBreak/>
        <w:t>- при личном обращении непосредственно к специалист</w:t>
      </w:r>
      <w:r w:rsidR="00D81B31">
        <w:rPr>
          <w:rFonts w:ascii="Times New Roman" w:hAnsi="Times New Roman" w:cs="Times New Roman"/>
          <w:sz w:val="28"/>
          <w:szCs w:val="28"/>
        </w:rPr>
        <w:t>а</w:t>
      </w:r>
      <w:r w:rsidRPr="00D81B31">
        <w:rPr>
          <w:rFonts w:ascii="Times New Roman" w:hAnsi="Times New Roman" w:cs="Times New Roman"/>
          <w:sz w:val="28"/>
          <w:szCs w:val="28"/>
        </w:rPr>
        <w:t xml:space="preserve"> </w:t>
      </w:r>
      <w:r w:rsidR="00D81B31">
        <w:rPr>
          <w:rFonts w:ascii="Times New Roman" w:hAnsi="Times New Roman" w:cs="Times New Roman"/>
          <w:sz w:val="28"/>
          <w:szCs w:val="28"/>
        </w:rPr>
        <w:t>отдела по взаимодействию с учреждениями здравоохранения города</w:t>
      </w:r>
      <w:r w:rsidRPr="00D81B31">
        <w:rPr>
          <w:rFonts w:ascii="Times New Roman" w:hAnsi="Times New Roman" w:cs="Times New Roman"/>
          <w:sz w:val="28"/>
          <w:szCs w:val="28"/>
        </w:rPr>
        <w:t xml:space="preserve"> администрации </w:t>
      </w:r>
      <w:r w:rsidR="00D81B31">
        <w:rPr>
          <w:rFonts w:ascii="Times New Roman" w:hAnsi="Times New Roman" w:cs="Times New Roman"/>
          <w:sz w:val="28"/>
          <w:szCs w:val="28"/>
        </w:rPr>
        <w:t>города Арзамаса</w:t>
      </w:r>
      <w:r w:rsidRPr="00D81B31">
        <w:rPr>
          <w:rFonts w:ascii="Times New Roman" w:hAnsi="Times New Roman" w:cs="Times New Roman"/>
          <w:sz w:val="28"/>
          <w:szCs w:val="28"/>
        </w:rPr>
        <w:t xml:space="preserve"> Нижегородской области, ответственн</w:t>
      </w:r>
      <w:r w:rsidR="00D81B31">
        <w:rPr>
          <w:rFonts w:ascii="Times New Roman" w:hAnsi="Times New Roman" w:cs="Times New Roman"/>
          <w:sz w:val="28"/>
          <w:szCs w:val="28"/>
        </w:rPr>
        <w:t>ым</w:t>
      </w:r>
      <w:r w:rsidRPr="00D81B31">
        <w:rPr>
          <w:rFonts w:ascii="Times New Roman" w:hAnsi="Times New Roman" w:cs="Times New Roman"/>
          <w:sz w:val="28"/>
          <w:szCs w:val="28"/>
        </w:rPr>
        <w:t xml:space="preserve"> за предоставление государственной услуги (далее - специалист</w:t>
      </w:r>
      <w:r w:rsidR="00D81B31">
        <w:rPr>
          <w:rFonts w:ascii="Times New Roman" w:hAnsi="Times New Roman" w:cs="Times New Roman"/>
          <w:sz w:val="28"/>
          <w:szCs w:val="28"/>
        </w:rPr>
        <w:t>ы</w:t>
      </w:r>
      <w:r w:rsidRPr="00D81B31">
        <w:rPr>
          <w:rFonts w:ascii="Times New Roman" w:hAnsi="Times New Roman" w:cs="Times New Roman"/>
          <w:sz w:val="28"/>
          <w:szCs w:val="28"/>
        </w:rPr>
        <w:t xml:space="preserve"> администрации), по адресу: 607220, Нижегородская область, г. Арзамас, ул. Советская, д. 10, </w:t>
      </w:r>
      <w:r w:rsidR="00D81B31">
        <w:rPr>
          <w:rFonts w:ascii="Times New Roman" w:hAnsi="Times New Roman" w:cs="Times New Roman"/>
          <w:sz w:val="28"/>
          <w:szCs w:val="28"/>
        </w:rPr>
        <w:t>1</w:t>
      </w:r>
      <w:r w:rsidRPr="00D81B31">
        <w:rPr>
          <w:rFonts w:ascii="Times New Roman" w:hAnsi="Times New Roman" w:cs="Times New Roman"/>
          <w:sz w:val="28"/>
          <w:szCs w:val="28"/>
        </w:rPr>
        <w:t xml:space="preserve"> этаж, кабинет </w:t>
      </w:r>
      <w:r w:rsidR="00D81B31">
        <w:rPr>
          <w:rFonts w:ascii="Times New Roman" w:hAnsi="Times New Roman" w:cs="Times New Roman"/>
          <w:sz w:val="28"/>
          <w:szCs w:val="28"/>
        </w:rPr>
        <w:t>20</w:t>
      </w:r>
      <w:r w:rsidRPr="00D81B31">
        <w:rPr>
          <w:rFonts w:ascii="Times New Roman" w:hAnsi="Times New Roman" w:cs="Times New Roman"/>
          <w:sz w:val="28"/>
          <w:szCs w:val="28"/>
        </w:rPr>
        <w:t>;</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с использованием средств телефонной связи. Телефон специалист</w:t>
      </w:r>
      <w:r w:rsidR="00D81B31">
        <w:rPr>
          <w:rFonts w:ascii="Times New Roman" w:hAnsi="Times New Roman" w:cs="Times New Roman"/>
          <w:sz w:val="28"/>
          <w:szCs w:val="28"/>
        </w:rPr>
        <w:t>ов</w:t>
      </w:r>
      <w:r w:rsidRPr="00D81B31">
        <w:rPr>
          <w:rFonts w:ascii="Times New Roman" w:hAnsi="Times New Roman" w:cs="Times New Roman"/>
          <w:sz w:val="28"/>
          <w:szCs w:val="28"/>
        </w:rPr>
        <w:t xml:space="preserve"> администрации: 8(83147)</w:t>
      </w:r>
      <w:r w:rsidR="00D81B31">
        <w:rPr>
          <w:rFonts w:ascii="Times New Roman" w:hAnsi="Times New Roman" w:cs="Times New Roman"/>
          <w:sz w:val="28"/>
          <w:szCs w:val="28"/>
        </w:rPr>
        <w:t>7-76-89</w:t>
      </w:r>
      <w:r w:rsidRPr="00D81B31">
        <w:rPr>
          <w:rFonts w:ascii="Times New Roman" w:hAnsi="Times New Roman" w:cs="Times New Roman"/>
          <w:sz w:val="28"/>
          <w:szCs w:val="28"/>
        </w:rPr>
        <w:t>, факс: 8(83147)7-</w:t>
      </w:r>
      <w:r w:rsidR="00D81B31">
        <w:rPr>
          <w:rFonts w:ascii="Times New Roman" w:hAnsi="Times New Roman" w:cs="Times New Roman"/>
          <w:sz w:val="28"/>
          <w:szCs w:val="28"/>
        </w:rPr>
        <w:t>76-89</w:t>
      </w:r>
      <w:r w:rsidRPr="00D81B31">
        <w:rPr>
          <w:rFonts w:ascii="Times New Roman" w:hAnsi="Times New Roman" w:cs="Times New Roman"/>
          <w:sz w:val="28"/>
          <w:szCs w:val="28"/>
        </w:rPr>
        <w:t>;</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xml:space="preserve">- посредством размещения в информационно-телекоммуникационных сетях общего пользования (в том числе в сети Интернет </w:t>
      </w:r>
      <w:r w:rsidR="00D81B31">
        <w:rPr>
          <w:rFonts w:ascii="Times New Roman" w:hAnsi="Times New Roman" w:cs="Times New Roman"/>
          <w:sz w:val="28"/>
          <w:szCs w:val="28"/>
        </w:rPr>
        <w:t xml:space="preserve">на официальном сайте администрации города Арзамаса </w:t>
      </w:r>
      <w:proofErr w:type="spellStart"/>
      <w:r w:rsidR="00D81B31">
        <w:rPr>
          <w:rFonts w:ascii="Times New Roman" w:hAnsi="Times New Roman" w:cs="Times New Roman"/>
          <w:sz w:val="28"/>
          <w:szCs w:val="28"/>
        </w:rPr>
        <w:t>арзамас.рф</w:t>
      </w:r>
      <w:proofErr w:type="spellEnd"/>
      <w:r w:rsidRPr="00D81B31">
        <w:rPr>
          <w:rFonts w:ascii="Times New Roman" w:hAnsi="Times New Roman" w:cs="Times New Roman"/>
          <w:sz w:val="28"/>
          <w:szCs w:val="28"/>
        </w:rPr>
        <w:t>), публикации в средствах массовой информации, издания информационных материалов (брошюр, буклетов и т.д.);</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xml:space="preserve">- на информационных стендах в администрации </w:t>
      </w:r>
      <w:r w:rsidR="00D81B31">
        <w:rPr>
          <w:rFonts w:ascii="Times New Roman" w:hAnsi="Times New Roman" w:cs="Times New Roman"/>
          <w:sz w:val="28"/>
          <w:szCs w:val="28"/>
        </w:rPr>
        <w:t>города Арзамаса</w:t>
      </w:r>
      <w:r w:rsidRPr="00D81B31">
        <w:rPr>
          <w:rFonts w:ascii="Times New Roman" w:hAnsi="Times New Roman" w:cs="Times New Roman"/>
          <w:sz w:val="28"/>
          <w:szCs w:val="28"/>
        </w:rPr>
        <w:t xml:space="preserve"> Нижегородской области.</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График работы специалист</w:t>
      </w:r>
      <w:r w:rsidR="00D81B31">
        <w:rPr>
          <w:rFonts w:ascii="Times New Roman" w:hAnsi="Times New Roman" w:cs="Times New Roman"/>
          <w:sz w:val="28"/>
          <w:szCs w:val="28"/>
        </w:rPr>
        <w:t>ов</w:t>
      </w:r>
      <w:r w:rsidRPr="00D81B31">
        <w:rPr>
          <w:rFonts w:ascii="Times New Roman" w:hAnsi="Times New Roman" w:cs="Times New Roman"/>
          <w:sz w:val="28"/>
          <w:szCs w:val="28"/>
        </w:rPr>
        <w:t xml:space="preserve"> администрации:</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с понедельника по пятницу с 8.00 до 17.00;</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перерыв на обед с 12.00 до 13.00;</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Суббота, воскресенье - выходные дни.</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Сведения о возможных изменениях графика работы специалист</w:t>
      </w:r>
      <w:r w:rsidR="00D81B31">
        <w:rPr>
          <w:rFonts w:ascii="Times New Roman" w:hAnsi="Times New Roman" w:cs="Times New Roman"/>
          <w:sz w:val="28"/>
          <w:szCs w:val="28"/>
        </w:rPr>
        <w:t>ов</w:t>
      </w:r>
      <w:r w:rsidRPr="00D81B31">
        <w:rPr>
          <w:rFonts w:ascii="Times New Roman" w:hAnsi="Times New Roman" w:cs="Times New Roman"/>
          <w:sz w:val="28"/>
          <w:szCs w:val="28"/>
        </w:rPr>
        <w:t xml:space="preserve"> администрации заявитель может получить непосредственно в указанной организации.</w:t>
      </w:r>
    </w:p>
    <w:p w:rsidR="001D34DE" w:rsidRPr="00D81B31" w:rsidRDefault="001D34DE" w:rsidP="001D34DE">
      <w:pPr>
        <w:pStyle w:val="ConsPlusNormal"/>
        <w:ind w:firstLine="540"/>
        <w:jc w:val="both"/>
        <w:rPr>
          <w:rFonts w:ascii="Times New Roman" w:hAnsi="Times New Roman" w:cs="Times New Roman"/>
          <w:sz w:val="28"/>
          <w:szCs w:val="28"/>
        </w:rPr>
      </w:pPr>
    </w:p>
    <w:p w:rsidR="001D34DE" w:rsidRPr="00D81B31" w:rsidRDefault="001D34DE" w:rsidP="001D34DE">
      <w:pPr>
        <w:pStyle w:val="ConsPlusNormal"/>
        <w:jc w:val="center"/>
        <w:outlineLvl w:val="2"/>
        <w:rPr>
          <w:rFonts w:ascii="Times New Roman" w:hAnsi="Times New Roman" w:cs="Times New Roman"/>
          <w:sz w:val="28"/>
          <w:szCs w:val="28"/>
        </w:rPr>
      </w:pPr>
      <w:bookmarkStart w:id="4" w:name="Par67"/>
      <w:bookmarkEnd w:id="4"/>
      <w:r w:rsidRPr="00D81B31">
        <w:rPr>
          <w:rFonts w:ascii="Times New Roman" w:hAnsi="Times New Roman" w:cs="Times New Roman"/>
          <w:sz w:val="28"/>
          <w:szCs w:val="28"/>
        </w:rPr>
        <w:t>1.4. Консультирование заявителей</w:t>
      </w:r>
    </w:p>
    <w:p w:rsidR="001D34DE" w:rsidRPr="00D81B31" w:rsidRDefault="001D34DE" w:rsidP="001D34DE">
      <w:pPr>
        <w:pStyle w:val="ConsPlusNormal"/>
        <w:ind w:firstLine="540"/>
        <w:jc w:val="both"/>
        <w:rPr>
          <w:rFonts w:ascii="Times New Roman" w:hAnsi="Times New Roman" w:cs="Times New Roman"/>
          <w:sz w:val="28"/>
          <w:szCs w:val="28"/>
        </w:rPr>
      </w:pPr>
    </w:p>
    <w:p w:rsidR="001D34DE" w:rsidRPr="00D81B31" w:rsidRDefault="001D34DE" w:rsidP="001D34DE">
      <w:pPr>
        <w:pStyle w:val="ConsPlusNormal"/>
        <w:ind w:firstLine="540"/>
        <w:jc w:val="both"/>
        <w:rPr>
          <w:rFonts w:ascii="Times New Roman" w:hAnsi="Times New Roman" w:cs="Times New Roman"/>
          <w:sz w:val="28"/>
          <w:szCs w:val="28"/>
        </w:rPr>
      </w:pPr>
      <w:r w:rsidRPr="00D81B31">
        <w:rPr>
          <w:rFonts w:ascii="Times New Roman" w:hAnsi="Times New Roman" w:cs="Times New Roman"/>
          <w:sz w:val="28"/>
          <w:szCs w:val="28"/>
        </w:rPr>
        <w:t>Консультации по вопросам оказания государственной услуги проводятся специалист</w:t>
      </w:r>
      <w:r w:rsidR="00D81B31">
        <w:rPr>
          <w:rFonts w:ascii="Times New Roman" w:hAnsi="Times New Roman" w:cs="Times New Roman"/>
          <w:sz w:val="28"/>
          <w:szCs w:val="28"/>
        </w:rPr>
        <w:t>ами</w:t>
      </w:r>
      <w:r w:rsidRPr="00D81B31">
        <w:rPr>
          <w:rFonts w:ascii="Times New Roman" w:hAnsi="Times New Roman" w:cs="Times New Roman"/>
          <w:sz w:val="28"/>
          <w:szCs w:val="28"/>
        </w:rPr>
        <w:t xml:space="preserve"> администрации </w:t>
      </w:r>
      <w:r w:rsidR="00D81B31">
        <w:rPr>
          <w:rFonts w:ascii="Times New Roman" w:hAnsi="Times New Roman" w:cs="Times New Roman"/>
          <w:sz w:val="28"/>
          <w:szCs w:val="28"/>
        </w:rPr>
        <w:t>города Арзамаса</w:t>
      </w:r>
      <w:r w:rsidRPr="00D81B31">
        <w:rPr>
          <w:rFonts w:ascii="Times New Roman" w:hAnsi="Times New Roman" w:cs="Times New Roman"/>
          <w:sz w:val="28"/>
          <w:szCs w:val="28"/>
        </w:rPr>
        <w:t>.</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Консультации проводятся по вопросам:</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xml:space="preserve">- перечня документов, необходимых для установления опеки (попечительства) над совершеннолетними гражданами, проживающими на территории </w:t>
      </w:r>
      <w:r w:rsidR="00D81B31">
        <w:rPr>
          <w:rFonts w:ascii="Times New Roman" w:hAnsi="Times New Roman" w:cs="Times New Roman"/>
          <w:sz w:val="28"/>
          <w:szCs w:val="28"/>
        </w:rPr>
        <w:t>города Арзамаса</w:t>
      </w:r>
      <w:r w:rsidRPr="00D81B31">
        <w:rPr>
          <w:rFonts w:ascii="Times New Roman" w:hAnsi="Times New Roman" w:cs="Times New Roman"/>
          <w:sz w:val="28"/>
          <w:szCs w:val="28"/>
        </w:rPr>
        <w:t xml:space="preserve"> Нижегородской области;</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времени приема документов;</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сроков рассмотрения документов;</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порядка досудебного обжалования действий (бездействия) и решений, осуществляемых и принимаемых в ходе исполнения государственной услуги.</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Для получения информации по вопросам предоставления государственной услуги заинтересованные лица вправе обращаться:</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lastRenderedPageBreak/>
        <w:t>в устной форме - по телефону к специалисту администрации. Индивидуальное устное информирование заявителя по телефону по вопросам предоставления государственной услуги осуществляется уполномоченными должностными лицами не более 10 минут. Должностное лицо, осуществляющее информирование по телефону, должно принять все необходимые меры для дачи полного, достоверного и оперативного ответа на поставленные вопросы;</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в письменной форме - с доставкой по почте или лично (через уполномоченного представителя);</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xml:space="preserve">в электронной форме - по электронной почте, путем направления обращения через </w:t>
      </w:r>
      <w:r w:rsidR="002109F3">
        <w:rPr>
          <w:rFonts w:ascii="Times New Roman" w:hAnsi="Times New Roman" w:cs="Times New Roman"/>
          <w:sz w:val="28"/>
          <w:szCs w:val="28"/>
        </w:rPr>
        <w:t>сайт</w:t>
      </w:r>
      <w:r w:rsidRPr="00D81B31">
        <w:rPr>
          <w:rFonts w:ascii="Times New Roman" w:hAnsi="Times New Roman" w:cs="Times New Roman"/>
          <w:sz w:val="28"/>
          <w:szCs w:val="28"/>
        </w:rPr>
        <w:t xml:space="preserve"> с указанием адреса заявителя (представителя заявителя).</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Должностн</w:t>
      </w:r>
      <w:r w:rsidR="002109F3">
        <w:rPr>
          <w:rFonts w:ascii="Times New Roman" w:hAnsi="Times New Roman" w:cs="Times New Roman"/>
          <w:sz w:val="28"/>
          <w:szCs w:val="28"/>
        </w:rPr>
        <w:t>ые</w:t>
      </w:r>
      <w:r w:rsidRPr="00D81B31">
        <w:rPr>
          <w:rFonts w:ascii="Times New Roman" w:hAnsi="Times New Roman" w:cs="Times New Roman"/>
          <w:sz w:val="28"/>
          <w:szCs w:val="28"/>
        </w:rPr>
        <w:t xml:space="preserve"> лиц</w:t>
      </w:r>
      <w:r w:rsidR="002109F3">
        <w:rPr>
          <w:rFonts w:ascii="Times New Roman" w:hAnsi="Times New Roman" w:cs="Times New Roman"/>
          <w:sz w:val="28"/>
          <w:szCs w:val="28"/>
        </w:rPr>
        <w:t>а</w:t>
      </w:r>
      <w:r w:rsidRPr="00D81B31">
        <w:rPr>
          <w:rFonts w:ascii="Times New Roman" w:hAnsi="Times New Roman" w:cs="Times New Roman"/>
          <w:sz w:val="28"/>
          <w:szCs w:val="28"/>
        </w:rPr>
        <w:t>, ответственн</w:t>
      </w:r>
      <w:r w:rsidR="002109F3">
        <w:rPr>
          <w:rFonts w:ascii="Times New Roman" w:hAnsi="Times New Roman" w:cs="Times New Roman"/>
          <w:sz w:val="28"/>
          <w:szCs w:val="28"/>
        </w:rPr>
        <w:t>ые</w:t>
      </w:r>
      <w:r w:rsidRPr="00D81B31">
        <w:rPr>
          <w:rFonts w:ascii="Times New Roman" w:hAnsi="Times New Roman" w:cs="Times New Roman"/>
          <w:sz w:val="28"/>
          <w:szCs w:val="28"/>
        </w:rPr>
        <w:t xml:space="preserve"> за предоставление государственной услуги (лично или по телефону), обязан</w:t>
      </w:r>
      <w:r w:rsidR="002109F3">
        <w:rPr>
          <w:rFonts w:ascii="Times New Roman" w:hAnsi="Times New Roman" w:cs="Times New Roman"/>
          <w:sz w:val="28"/>
          <w:szCs w:val="28"/>
        </w:rPr>
        <w:t>ы</w:t>
      </w:r>
      <w:r w:rsidRPr="00D81B31">
        <w:rPr>
          <w:rFonts w:ascii="Times New Roman" w:hAnsi="Times New Roman" w:cs="Times New Roman"/>
          <w:sz w:val="28"/>
          <w:szCs w:val="28"/>
        </w:rPr>
        <w:t xml:space="preserve"> относиться к обратившимся гражданам корректно и внимательно, не унижая их чести и достоинства.</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Индивидуальное письменное информирование по вопросам предоставления государственной услуги осуществляется при наличии письменного обращения заявителя в течение 30 дней со дня регистрации письменного обращения. Должностн</w:t>
      </w:r>
      <w:r w:rsidR="002109F3">
        <w:rPr>
          <w:rFonts w:ascii="Times New Roman" w:hAnsi="Times New Roman" w:cs="Times New Roman"/>
          <w:sz w:val="28"/>
          <w:szCs w:val="28"/>
        </w:rPr>
        <w:t>ые</w:t>
      </w:r>
      <w:r w:rsidRPr="00D81B31">
        <w:rPr>
          <w:rFonts w:ascii="Times New Roman" w:hAnsi="Times New Roman" w:cs="Times New Roman"/>
          <w:sz w:val="28"/>
          <w:szCs w:val="28"/>
        </w:rPr>
        <w:t xml:space="preserve"> лиц</w:t>
      </w:r>
      <w:r w:rsidR="002109F3">
        <w:rPr>
          <w:rFonts w:ascii="Times New Roman" w:hAnsi="Times New Roman" w:cs="Times New Roman"/>
          <w:sz w:val="28"/>
          <w:szCs w:val="28"/>
        </w:rPr>
        <w:t>а</w:t>
      </w:r>
      <w:r w:rsidRPr="00D81B31">
        <w:rPr>
          <w:rFonts w:ascii="Times New Roman" w:hAnsi="Times New Roman" w:cs="Times New Roman"/>
          <w:sz w:val="28"/>
          <w:szCs w:val="28"/>
        </w:rPr>
        <w:t>, ответственн</w:t>
      </w:r>
      <w:r w:rsidR="002109F3">
        <w:rPr>
          <w:rFonts w:ascii="Times New Roman" w:hAnsi="Times New Roman" w:cs="Times New Roman"/>
          <w:sz w:val="28"/>
          <w:szCs w:val="28"/>
        </w:rPr>
        <w:t>ы</w:t>
      </w:r>
      <w:r w:rsidRPr="00D81B31">
        <w:rPr>
          <w:rFonts w:ascii="Times New Roman" w:hAnsi="Times New Roman" w:cs="Times New Roman"/>
          <w:sz w:val="28"/>
          <w:szCs w:val="28"/>
        </w:rPr>
        <w:t xml:space="preserve">е за предоставление государственной услуги, направляет ответ письмом, электронной почтой, факсом либо с использованием информационно-телекоммуникационной сети </w:t>
      </w:r>
      <w:r w:rsidR="002109F3">
        <w:rPr>
          <w:rFonts w:ascii="Times New Roman" w:hAnsi="Times New Roman" w:cs="Times New Roman"/>
          <w:sz w:val="28"/>
          <w:szCs w:val="28"/>
        </w:rPr>
        <w:t>«</w:t>
      </w:r>
      <w:r w:rsidRPr="00D81B31">
        <w:rPr>
          <w:rFonts w:ascii="Times New Roman" w:hAnsi="Times New Roman" w:cs="Times New Roman"/>
          <w:sz w:val="28"/>
          <w:szCs w:val="28"/>
        </w:rPr>
        <w:t>Интернет</w:t>
      </w:r>
      <w:r w:rsidR="002109F3">
        <w:rPr>
          <w:rFonts w:ascii="Times New Roman" w:hAnsi="Times New Roman" w:cs="Times New Roman"/>
          <w:sz w:val="28"/>
          <w:szCs w:val="28"/>
        </w:rPr>
        <w:t>»</w:t>
      </w:r>
      <w:r w:rsidRPr="00D81B31">
        <w:rPr>
          <w:rFonts w:ascii="Times New Roman" w:hAnsi="Times New Roman" w:cs="Times New Roman"/>
          <w:sz w:val="28"/>
          <w:szCs w:val="28"/>
        </w:rPr>
        <w:t xml:space="preserve"> в зависимости от способа обращения заявителя или способа доставки, указанного в письменном обращении заявителя, в простой, четкой и понятной форме с указанием Ф.И.О., номера телефона исполнителя.</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Личный прием заявителей осуществляется специалист</w:t>
      </w:r>
      <w:r w:rsidR="002109F3">
        <w:rPr>
          <w:rFonts w:ascii="Times New Roman" w:hAnsi="Times New Roman" w:cs="Times New Roman"/>
          <w:sz w:val="28"/>
          <w:szCs w:val="28"/>
        </w:rPr>
        <w:t>ами</w:t>
      </w:r>
      <w:r w:rsidRPr="00D81B31">
        <w:rPr>
          <w:rFonts w:ascii="Times New Roman" w:hAnsi="Times New Roman" w:cs="Times New Roman"/>
          <w:sz w:val="28"/>
          <w:szCs w:val="28"/>
        </w:rPr>
        <w:t xml:space="preserve"> администрации.</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На информационных стендах администрации размещаются следующие информационные материалы:</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место расположения, режим работы, номера телефонов и электронные адреса администрации;</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справочная информация о должностных лицах, предоставляющих государственную услугу: Ф.И.О., место размещения, часы приема;</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форма заявления и перечень необходимых документов для предоставления государственной услуги;</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lastRenderedPageBreak/>
        <w:t>порядок предоставления государственной услуги;</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основания отказа в приеме документов;</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основания отказа в предоставлении государственной услуги;</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порядок обжалования действий (бездействия) и решений, осуществляемых (принятых) в ходе предоставления государственной услуги;</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иная информация, обязательное предоставление которой предусмотрено законодательством Российской Федерации.</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При изменении информации по предоставлению государственной услуги осуществляется ее периодическое обновление.</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Консультации оказываются бесплатно должностными лицами, уполномоченными на проведение консультаций.</w:t>
      </w:r>
    </w:p>
    <w:p w:rsidR="001D34DE" w:rsidRPr="00D81B31" w:rsidRDefault="001D34DE" w:rsidP="001D34DE">
      <w:pPr>
        <w:pStyle w:val="ConsPlusNormal"/>
        <w:ind w:firstLine="540"/>
        <w:jc w:val="both"/>
        <w:rPr>
          <w:rFonts w:ascii="Times New Roman" w:hAnsi="Times New Roman" w:cs="Times New Roman"/>
          <w:sz w:val="28"/>
          <w:szCs w:val="28"/>
        </w:rPr>
      </w:pPr>
    </w:p>
    <w:p w:rsidR="001D34DE" w:rsidRPr="00D81B31" w:rsidRDefault="002109F3" w:rsidP="001D34D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w:t>
      </w:r>
      <w:r w:rsidR="001D34DE" w:rsidRPr="00D81B31">
        <w:rPr>
          <w:rFonts w:ascii="Times New Roman" w:hAnsi="Times New Roman" w:cs="Times New Roman"/>
          <w:sz w:val="28"/>
          <w:szCs w:val="28"/>
        </w:rPr>
        <w:t xml:space="preserve">. </w:t>
      </w:r>
      <w:r>
        <w:rPr>
          <w:rFonts w:ascii="Times New Roman" w:hAnsi="Times New Roman" w:cs="Times New Roman"/>
          <w:sz w:val="28"/>
          <w:szCs w:val="28"/>
        </w:rPr>
        <w:t>Стандарты предоставления государственной услуги</w:t>
      </w:r>
    </w:p>
    <w:p w:rsidR="001D34DE" w:rsidRPr="00D81B31" w:rsidRDefault="001D34DE" w:rsidP="001D34DE">
      <w:pPr>
        <w:pStyle w:val="ConsPlusNormal"/>
        <w:ind w:firstLine="540"/>
        <w:jc w:val="both"/>
        <w:rPr>
          <w:rFonts w:ascii="Times New Roman" w:hAnsi="Times New Roman" w:cs="Times New Roman"/>
          <w:sz w:val="28"/>
          <w:szCs w:val="28"/>
        </w:rPr>
      </w:pPr>
    </w:p>
    <w:p w:rsidR="001D34DE" w:rsidRPr="00D81B31" w:rsidRDefault="001D34DE" w:rsidP="001D34DE">
      <w:pPr>
        <w:pStyle w:val="ConsPlusNormal"/>
        <w:jc w:val="center"/>
        <w:outlineLvl w:val="2"/>
        <w:rPr>
          <w:rFonts w:ascii="Times New Roman" w:hAnsi="Times New Roman" w:cs="Times New Roman"/>
          <w:sz w:val="28"/>
          <w:szCs w:val="28"/>
        </w:rPr>
      </w:pPr>
      <w:r w:rsidRPr="00D81B31">
        <w:rPr>
          <w:rFonts w:ascii="Times New Roman" w:hAnsi="Times New Roman" w:cs="Times New Roman"/>
          <w:sz w:val="28"/>
          <w:szCs w:val="28"/>
        </w:rPr>
        <w:t>2.1. Наименование государственной услуги</w:t>
      </w:r>
    </w:p>
    <w:p w:rsidR="001D34DE" w:rsidRPr="00D81B31" w:rsidRDefault="001D34DE" w:rsidP="001D34DE">
      <w:pPr>
        <w:pStyle w:val="ConsPlusNormal"/>
        <w:ind w:firstLine="540"/>
        <w:jc w:val="both"/>
        <w:rPr>
          <w:rFonts w:ascii="Times New Roman" w:hAnsi="Times New Roman" w:cs="Times New Roman"/>
          <w:sz w:val="28"/>
          <w:szCs w:val="28"/>
        </w:rPr>
      </w:pPr>
    </w:p>
    <w:p w:rsidR="001D34DE" w:rsidRPr="00D81B31" w:rsidRDefault="001D34DE" w:rsidP="001D34DE">
      <w:pPr>
        <w:pStyle w:val="ConsPlusNormal"/>
        <w:ind w:firstLine="540"/>
        <w:jc w:val="both"/>
        <w:rPr>
          <w:rFonts w:ascii="Times New Roman" w:hAnsi="Times New Roman" w:cs="Times New Roman"/>
          <w:sz w:val="28"/>
          <w:szCs w:val="28"/>
        </w:rPr>
      </w:pPr>
      <w:r w:rsidRPr="00D81B31">
        <w:rPr>
          <w:rFonts w:ascii="Times New Roman" w:hAnsi="Times New Roman" w:cs="Times New Roman"/>
          <w:sz w:val="28"/>
          <w:szCs w:val="28"/>
        </w:rPr>
        <w:t>Назначение опекуна или попечителя над совершеннолетними недееспособными или не полностью дееспособными гражданами или постановка на учет.</w:t>
      </w:r>
    </w:p>
    <w:p w:rsidR="001D34DE" w:rsidRPr="00D81B31" w:rsidRDefault="001D34DE" w:rsidP="001D34DE">
      <w:pPr>
        <w:pStyle w:val="ConsPlusNormal"/>
        <w:ind w:firstLine="540"/>
        <w:jc w:val="both"/>
        <w:rPr>
          <w:rFonts w:ascii="Times New Roman" w:hAnsi="Times New Roman" w:cs="Times New Roman"/>
          <w:sz w:val="28"/>
          <w:szCs w:val="28"/>
        </w:rPr>
      </w:pPr>
    </w:p>
    <w:p w:rsidR="001D34DE" w:rsidRPr="00D81B31" w:rsidRDefault="001D34DE" w:rsidP="001D34DE">
      <w:pPr>
        <w:pStyle w:val="ConsPlusNormal"/>
        <w:jc w:val="center"/>
        <w:outlineLvl w:val="2"/>
        <w:rPr>
          <w:rFonts w:ascii="Times New Roman" w:hAnsi="Times New Roman" w:cs="Times New Roman"/>
          <w:sz w:val="28"/>
          <w:szCs w:val="28"/>
        </w:rPr>
      </w:pPr>
      <w:r w:rsidRPr="00D81B31">
        <w:rPr>
          <w:rFonts w:ascii="Times New Roman" w:hAnsi="Times New Roman" w:cs="Times New Roman"/>
          <w:sz w:val="28"/>
          <w:szCs w:val="28"/>
        </w:rPr>
        <w:t>2.2. Орган, предоставляющий государственную услугу</w:t>
      </w:r>
    </w:p>
    <w:p w:rsidR="001D34DE" w:rsidRPr="00D81B31" w:rsidRDefault="001D34DE" w:rsidP="001D34DE">
      <w:pPr>
        <w:pStyle w:val="ConsPlusNormal"/>
        <w:ind w:firstLine="540"/>
        <w:jc w:val="both"/>
        <w:rPr>
          <w:rFonts w:ascii="Times New Roman" w:hAnsi="Times New Roman" w:cs="Times New Roman"/>
          <w:sz w:val="28"/>
          <w:szCs w:val="28"/>
        </w:rPr>
      </w:pPr>
    </w:p>
    <w:p w:rsidR="001D34DE" w:rsidRPr="00D81B31" w:rsidRDefault="001D34DE" w:rsidP="001D34DE">
      <w:pPr>
        <w:pStyle w:val="ConsPlusNormal"/>
        <w:ind w:firstLine="540"/>
        <w:jc w:val="both"/>
        <w:rPr>
          <w:rFonts w:ascii="Times New Roman" w:hAnsi="Times New Roman" w:cs="Times New Roman"/>
          <w:sz w:val="28"/>
          <w:szCs w:val="28"/>
        </w:rPr>
      </w:pPr>
      <w:r w:rsidRPr="00D81B31">
        <w:rPr>
          <w:rFonts w:ascii="Times New Roman" w:hAnsi="Times New Roman" w:cs="Times New Roman"/>
          <w:sz w:val="28"/>
          <w:szCs w:val="28"/>
        </w:rPr>
        <w:t xml:space="preserve">Государственную услугу предоставляет администрация </w:t>
      </w:r>
      <w:r w:rsidR="002109F3">
        <w:rPr>
          <w:rFonts w:ascii="Times New Roman" w:hAnsi="Times New Roman" w:cs="Times New Roman"/>
          <w:sz w:val="28"/>
          <w:szCs w:val="28"/>
        </w:rPr>
        <w:t>города Арзамаса</w:t>
      </w:r>
      <w:r w:rsidRPr="00D81B31">
        <w:rPr>
          <w:rFonts w:ascii="Times New Roman" w:hAnsi="Times New Roman" w:cs="Times New Roman"/>
          <w:sz w:val="28"/>
          <w:szCs w:val="28"/>
        </w:rPr>
        <w:t xml:space="preserve"> Нижегородской области</w:t>
      </w:r>
      <w:r w:rsidR="002109F3">
        <w:rPr>
          <w:rFonts w:ascii="Times New Roman" w:hAnsi="Times New Roman" w:cs="Times New Roman"/>
          <w:sz w:val="28"/>
          <w:szCs w:val="28"/>
        </w:rPr>
        <w:t xml:space="preserve"> в лице отдела по взаимодействию с учреждениями здравоохранения города администрации города Арзамаса</w:t>
      </w:r>
      <w:r w:rsidRPr="00D81B31">
        <w:rPr>
          <w:rFonts w:ascii="Times New Roman" w:hAnsi="Times New Roman" w:cs="Times New Roman"/>
          <w:sz w:val="28"/>
          <w:szCs w:val="28"/>
        </w:rPr>
        <w:t>.</w:t>
      </w:r>
    </w:p>
    <w:p w:rsidR="001D34DE" w:rsidRPr="00D81B31" w:rsidRDefault="001D34DE" w:rsidP="001D34DE">
      <w:pPr>
        <w:pStyle w:val="ConsPlusNormal"/>
        <w:ind w:firstLine="540"/>
        <w:jc w:val="both"/>
        <w:rPr>
          <w:rFonts w:ascii="Times New Roman" w:hAnsi="Times New Roman" w:cs="Times New Roman"/>
          <w:sz w:val="28"/>
          <w:szCs w:val="28"/>
        </w:rPr>
      </w:pPr>
    </w:p>
    <w:p w:rsidR="001D34DE" w:rsidRPr="00D81B31" w:rsidRDefault="001D34DE" w:rsidP="001D34DE">
      <w:pPr>
        <w:pStyle w:val="ConsPlusNormal"/>
        <w:jc w:val="center"/>
        <w:outlineLvl w:val="2"/>
        <w:rPr>
          <w:rFonts w:ascii="Times New Roman" w:hAnsi="Times New Roman" w:cs="Times New Roman"/>
          <w:sz w:val="28"/>
          <w:szCs w:val="28"/>
        </w:rPr>
      </w:pPr>
      <w:r w:rsidRPr="00D81B31">
        <w:rPr>
          <w:rFonts w:ascii="Times New Roman" w:hAnsi="Times New Roman" w:cs="Times New Roman"/>
          <w:sz w:val="28"/>
          <w:szCs w:val="28"/>
        </w:rPr>
        <w:t>2.3. Результат предоставления государственной услуги</w:t>
      </w:r>
    </w:p>
    <w:p w:rsidR="001D34DE" w:rsidRPr="00D81B31" w:rsidRDefault="001D34DE" w:rsidP="001D34DE">
      <w:pPr>
        <w:pStyle w:val="ConsPlusNormal"/>
        <w:ind w:firstLine="540"/>
        <w:jc w:val="both"/>
        <w:rPr>
          <w:rFonts w:ascii="Times New Roman" w:hAnsi="Times New Roman" w:cs="Times New Roman"/>
          <w:sz w:val="28"/>
          <w:szCs w:val="28"/>
        </w:rPr>
      </w:pPr>
    </w:p>
    <w:p w:rsidR="001D34DE" w:rsidRPr="00D81B31" w:rsidRDefault="001D34DE" w:rsidP="001D34DE">
      <w:pPr>
        <w:pStyle w:val="ConsPlusNormal"/>
        <w:ind w:firstLine="540"/>
        <w:jc w:val="both"/>
        <w:rPr>
          <w:rFonts w:ascii="Times New Roman" w:hAnsi="Times New Roman" w:cs="Times New Roman"/>
          <w:sz w:val="28"/>
          <w:szCs w:val="28"/>
        </w:rPr>
      </w:pPr>
      <w:r w:rsidRPr="00D81B31">
        <w:rPr>
          <w:rFonts w:ascii="Times New Roman" w:hAnsi="Times New Roman" w:cs="Times New Roman"/>
          <w:sz w:val="28"/>
          <w:szCs w:val="28"/>
        </w:rPr>
        <w:t xml:space="preserve">- Постановление администрации </w:t>
      </w:r>
      <w:r w:rsidR="002109F3">
        <w:rPr>
          <w:rFonts w:ascii="Times New Roman" w:hAnsi="Times New Roman" w:cs="Times New Roman"/>
          <w:sz w:val="28"/>
          <w:szCs w:val="28"/>
        </w:rPr>
        <w:t>города Арзамаса</w:t>
      </w:r>
      <w:r w:rsidRPr="00D81B31">
        <w:rPr>
          <w:rFonts w:ascii="Times New Roman" w:hAnsi="Times New Roman" w:cs="Times New Roman"/>
          <w:sz w:val="28"/>
          <w:szCs w:val="28"/>
        </w:rPr>
        <w:t xml:space="preserve"> о назначении (об отказе в назначении) опекуна (попечителя);</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заключение о возможности заявителя быть опекуном (попечителем), которое является основанием для постановки на учет в качестве гражданина, выразившего желание стать опекуном (попечителем), либо заключение о невозможности заявителя быть опекуном (попечителем) с указанием причин отказа.</w:t>
      </w:r>
    </w:p>
    <w:p w:rsidR="001D34DE" w:rsidRPr="00D81B31" w:rsidRDefault="001D34DE" w:rsidP="001D34DE">
      <w:pPr>
        <w:pStyle w:val="ConsPlusNormal"/>
        <w:ind w:firstLine="540"/>
        <w:jc w:val="both"/>
        <w:rPr>
          <w:rFonts w:ascii="Times New Roman" w:hAnsi="Times New Roman" w:cs="Times New Roman"/>
          <w:sz w:val="28"/>
          <w:szCs w:val="28"/>
        </w:rPr>
      </w:pPr>
    </w:p>
    <w:p w:rsidR="001D34DE" w:rsidRPr="00D81B31" w:rsidRDefault="001D34DE" w:rsidP="001D34DE">
      <w:pPr>
        <w:pStyle w:val="ConsPlusNormal"/>
        <w:jc w:val="center"/>
        <w:outlineLvl w:val="2"/>
        <w:rPr>
          <w:rFonts w:ascii="Times New Roman" w:hAnsi="Times New Roman" w:cs="Times New Roman"/>
          <w:sz w:val="28"/>
          <w:szCs w:val="28"/>
        </w:rPr>
      </w:pPr>
      <w:r w:rsidRPr="00D81B31">
        <w:rPr>
          <w:rFonts w:ascii="Times New Roman" w:hAnsi="Times New Roman" w:cs="Times New Roman"/>
          <w:sz w:val="28"/>
          <w:szCs w:val="28"/>
        </w:rPr>
        <w:t>2.4. Срок предоставления государственной услуги</w:t>
      </w:r>
    </w:p>
    <w:p w:rsidR="001D34DE" w:rsidRPr="00D81B31" w:rsidRDefault="001D34DE" w:rsidP="001D34DE">
      <w:pPr>
        <w:pStyle w:val="ConsPlusNormal"/>
        <w:ind w:firstLine="540"/>
        <w:jc w:val="both"/>
        <w:rPr>
          <w:rFonts w:ascii="Times New Roman" w:hAnsi="Times New Roman" w:cs="Times New Roman"/>
          <w:sz w:val="28"/>
          <w:szCs w:val="28"/>
        </w:rPr>
      </w:pPr>
    </w:p>
    <w:p w:rsidR="001D34DE" w:rsidRPr="00D81B31" w:rsidRDefault="001D34DE" w:rsidP="001D34DE">
      <w:pPr>
        <w:pStyle w:val="ConsPlusNormal"/>
        <w:ind w:firstLine="540"/>
        <w:jc w:val="both"/>
        <w:rPr>
          <w:rFonts w:ascii="Times New Roman" w:hAnsi="Times New Roman" w:cs="Times New Roman"/>
          <w:sz w:val="28"/>
          <w:szCs w:val="28"/>
        </w:rPr>
      </w:pPr>
      <w:r w:rsidRPr="00D81B31">
        <w:rPr>
          <w:rFonts w:ascii="Times New Roman" w:hAnsi="Times New Roman" w:cs="Times New Roman"/>
          <w:sz w:val="28"/>
          <w:szCs w:val="28"/>
        </w:rPr>
        <w:t xml:space="preserve">Постановление администрации </w:t>
      </w:r>
      <w:r w:rsidR="002109F3">
        <w:rPr>
          <w:rFonts w:ascii="Times New Roman" w:hAnsi="Times New Roman" w:cs="Times New Roman"/>
          <w:sz w:val="28"/>
          <w:szCs w:val="28"/>
        </w:rPr>
        <w:t>города Арзамаса</w:t>
      </w:r>
      <w:r w:rsidRPr="00D81B31">
        <w:rPr>
          <w:rFonts w:ascii="Times New Roman" w:hAnsi="Times New Roman" w:cs="Times New Roman"/>
          <w:sz w:val="28"/>
          <w:szCs w:val="28"/>
        </w:rPr>
        <w:t xml:space="preserve"> о назначении опекуна (попечителя) (заключение о возможности заявителя быть опекуном (попечителем), которое является основанием для постановки на учет в качестве гражданина, выразившего желание стать опекуном (попечителем)) либо постановление об отказе </w:t>
      </w:r>
      <w:r w:rsidRPr="00D81B31">
        <w:rPr>
          <w:rFonts w:ascii="Times New Roman" w:hAnsi="Times New Roman" w:cs="Times New Roman"/>
          <w:sz w:val="28"/>
          <w:szCs w:val="28"/>
        </w:rPr>
        <w:lastRenderedPageBreak/>
        <w:t xml:space="preserve">в назначении опекуна (попечителя) (заключение о невозможности заявителя быть опекуном (попечителем)) с указанием причин отказа должно быть подготовлено и выдано (или направлено) гражданину не позднее чем через 15 дней со дня представления заявителем документов, указанных в </w:t>
      </w:r>
      <w:hyperlink w:anchor="Par137" w:tooltip="2.6.1. Для получения государственной услуги заявители, за исключением граждан, указанных в п. 2.6.2 настоящего административного регламента, представляют специалисту администрации Арзамасского муниципального района следующие документы:" w:history="1">
        <w:r w:rsidRPr="00D81B31">
          <w:rPr>
            <w:rFonts w:ascii="Times New Roman" w:hAnsi="Times New Roman" w:cs="Times New Roman"/>
            <w:sz w:val="28"/>
            <w:szCs w:val="28"/>
          </w:rPr>
          <w:t>пунктах 2.6.1</w:t>
        </w:r>
      </w:hyperlink>
      <w:r w:rsidRPr="00D81B31">
        <w:rPr>
          <w:rFonts w:ascii="Times New Roman" w:hAnsi="Times New Roman" w:cs="Times New Roman"/>
          <w:sz w:val="28"/>
          <w:szCs w:val="28"/>
        </w:rPr>
        <w:t xml:space="preserve">, </w:t>
      </w:r>
      <w:hyperlink w:anchor="Par146" w:tooltip="2.6.2. Родители, бабушки, дедушки, братья, сестры, дети и внуки, выразившие желание стать опекунами (попечителями) совершеннолетних недееспособных или не полностью дееспособных граждан, с которыми указанные граждане постоянно совместно проживали не менее 10 ле" w:history="1">
        <w:r w:rsidRPr="00D81B31">
          <w:rPr>
            <w:rFonts w:ascii="Times New Roman" w:hAnsi="Times New Roman" w:cs="Times New Roman"/>
            <w:sz w:val="28"/>
            <w:szCs w:val="28"/>
          </w:rPr>
          <w:t>2.6.2</w:t>
        </w:r>
      </w:hyperlink>
      <w:r w:rsidRPr="00D81B31">
        <w:rPr>
          <w:rFonts w:ascii="Times New Roman" w:hAnsi="Times New Roman" w:cs="Times New Roman"/>
          <w:sz w:val="28"/>
          <w:szCs w:val="28"/>
        </w:rPr>
        <w:t xml:space="preserve"> настоящего административного регламента, и на основании акта об обследовании условий жизни гражданина.</w:t>
      </w:r>
    </w:p>
    <w:p w:rsidR="001D34DE" w:rsidRPr="00D81B31" w:rsidRDefault="001D34DE" w:rsidP="001D34DE">
      <w:pPr>
        <w:pStyle w:val="ConsPlusNormal"/>
        <w:ind w:firstLine="540"/>
        <w:jc w:val="both"/>
        <w:rPr>
          <w:rFonts w:ascii="Times New Roman" w:hAnsi="Times New Roman" w:cs="Times New Roman"/>
          <w:sz w:val="28"/>
          <w:szCs w:val="28"/>
        </w:rPr>
      </w:pPr>
    </w:p>
    <w:p w:rsidR="001D34DE" w:rsidRPr="00D81B31" w:rsidRDefault="001D34DE" w:rsidP="002109F3">
      <w:pPr>
        <w:pStyle w:val="ConsPlusNormal"/>
        <w:jc w:val="center"/>
        <w:outlineLvl w:val="2"/>
        <w:rPr>
          <w:rFonts w:ascii="Times New Roman" w:hAnsi="Times New Roman" w:cs="Times New Roman"/>
          <w:sz w:val="28"/>
          <w:szCs w:val="28"/>
        </w:rPr>
      </w:pPr>
      <w:r w:rsidRPr="00D81B31">
        <w:rPr>
          <w:rFonts w:ascii="Times New Roman" w:hAnsi="Times New Roman" w:cs="Times New Roman"/>
          <w:sz w:val="28"/>
          <w:szCs w:val="28"/>
        </w:rPr>
        <w:t>2.5. Нормативно-правовое регулирование предоставления</w:t>
      </w:r>
      <w:r w:rsidR="002109F3">
        <w:rPr>
          <w:rFonts w:ascii="Times New Roman" w:hAnsi="Times New Roman" w:cs="Times New Roman"/>
          <w:sz w:val="28"/>
          <w:szCs w:val="28"/>
        </w:rPr>
        <w:t xml:space="preserve"> </w:t>
      </w:r>
      <w:r w:rsidRPr="00D81B31">
        <w:rPr>
          <w:rFonts w:ascii="Times New Roman" w:hAnsi="Times New Roman" w:cs="Times New Roman"/>
          <w:sz w:val="28"/>
          <w:szCs w:val="28"/>
        </w:rPr>
        <w:t>государственной услуги</w:t>
      </w:r>
    </w:p>
    <w:p w:rsidR="001D34DE" w:rsidRPr="00D81B31" w:rsidRDefault="001D34DE" w:rsidP="001D34DE">
      <w:pPr>
        <w:pStyle w:val="ConsPlusNormal"/>
        <w:ind w:firstLine="540"/>
        <w:jc w:val="both"/>
        <w:rPr>
          <w:rFonts w:ascii="Times New Roman" w:hAnsi="Times New Roman" w:cs="Times New Roman"/>
          <w:sz w:val="28"/>
          <w:szCs w:val="28"/>
        </w:rPr>
      </w:pPr>
    </w:p>
    <w:p w:rsidR="001D34DE" w:rsidRPr="00D81B31" w:rsidRDefault="001D34DE" w:rsidP="001D34DE">
      <w:pPr>
        <w:pStyle w:val="ConsPlusNormal"/>
        <w:ind w:firstLine="540"/>
        <w:jc w:val="both"/>
        <w:rPr>
          <w:rFonts w:ascii="Times New Roman" w:hAnsi="Times New Roman" w:cs="Times New Roman"/>
          <w:sz w:val="28"/>
          <w:szCs w:val="28"/>
        </w:rPr>
      </w:pPr>
      <w:r w:rsidRPr="00D81B31">
        <w:rPr>
          <w:rFonts w:ascii="Times New Roman" w:hAnsi="Times New Roman" w:cs="Times New Roman"/>
          <w:sz w:val="28"/>
          <w:szCs w:val="28"/>
        </w:rPr>
        <w:t xml:space="preserve">Предоставление государственной услуги в </w:t>
      </w:r>
      <w:r w:rsidR="002109F3">
        <w:rPr>
          <w:rFonts w:ascii="Times New Roman" w:hAnsi="Times New Roman" w:cs="Times New Roman"/>
          <w:sz w:val="28"/>
          <w:szCs w:val="28"/>
        </w:rPr>
        <w:t>городе Арзамасе</w:t>
      </w:r>
      <w:r w:rsidRPr="00D81B31">
        <w:rPr>
          <w:rFonts w:ascii="Times New Roman" w:hAnsi="Times New Roman" w:cs="Times New Roman"/>
          <w:sz w:val="28"/>
          <w:szCs w:val="28"/>
        </w:rPr>
        <w:t xml:space="preserve"> осуществляется в соответствии со следующими нормативно-правовыми документами:</w:t>
      </w:r>
    </w:p>
    <w:p w:rsidR="001D34DE" w:rsidRPr="00D81B31" w:rsidRDefault="004D04E5" w:rsidP="001D34DE">
      <w:pPr>
        <w:pStyle w:val="ConsPlusNormal"/>
        <w:spacing w:before="200"/>
        <w:ind w:firstLine="540"/>
        <w:jc w:val="both"/>
        <w:rPr>
          <w:rFonts w:ascii="Times New Roman" w:hAnsi="Times New Roman" w:cs="Times New Roman"/>
          <w:sz w:val="28"/>
          <w:szCs w:val="28"/>
        </w:rPr>
      </w:pPr>
      <w:hyperlink r:id="rId1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1D34DE" w:rsidRPr="00D81B31">
          <w:rPr>
            <w:rFonts w:ascii="Times New Roman" w:hAnsi="Times New Roman" w:cs="Times New Roman"/>
            <w:sz w:val="28"/>
            <w:szCs w:val="28"/>
          </w:rPr>
          <w:t>Конституция</w:t>
        </w:r>
      </w:hyperlink>
      <w:r w:rsidR="001D34DE" w:rsidRPr="00D81B31">
        <w:rPr>
          <w:rFonts w:ascii="Times New Roman" w:hAnsi="Times New Roman" w:cs="Times New Roman"/>
          <w:sz w:val="28"/>
          <w:szCs w:val="28"/>
        </w:rPr>
        <w:t xml:space="preserve"> Российской Федерации (</w:t>
      </w:r>
      <w:r w:rsidR="002109F3">
        <w:rPr>
          <w:rFonts w:ascii="Times New Roman" w:hAnsi="Times New Roman" w:cs="Times New Roman"/>
          <w:sz w:val="28"/>
          <w:szCs w:val="28"/>
        </w:rPr>
        <w:t>«</w:t>
      </w:r>
      <w:r w:rsidR="001D34DE" w:rsidRPr="00D81B31">
        <w:rPr>
          <w:rFonts w:ascii="Times New Roman" w:hAnsi="Times New Roman" w:cs="Times New Roman"/>
          <w:sz w:val="28"/>
          <w:szCs w:val="28"/>
        </w:rPr>
        <w:t>Российская газета</w:t>
      </w:r>
      <w:r w:rsidR="002109F3">
        <w:rPr>
          <w:rFonts w:ascii="Times New Roman" w:hAnsi="Times New Roman" w:cs="Times New Roman"/>
          <w:sz w:val="28"/>
          <w:szCs w:val="28"/>
        </w:rPr>
        <w:t>»</w:t>
      </w:r>
      <w:r w:rsidR="001D34DE" w:rsidRPr="00D81B31">
        <w:rPr>
          <w:rFonts w:ascii="Times New Roman" w:hAnsi="Times New Roman" w:cs="Times New Roman"/>
          <w:sz w:val="28"/>
          <w:szCs w:val="28"/>
        </w:rPr>
        <w:t xml:space="preserve"> от 21 января 2009 года </w:t>
      </w:r>
      <w:r w:rsidR="002109F3">
        <w:rPr>
          <w:rFonts w:ascii="Times New Roman" w:hAnsi="Times New Roman" w:cs="Times New Roman"/>
          <w:sz w:val="28"/>
          <w:szCs w:val="28"/>
        </w:rPr>
        <w:t>№</w:t>
      </w:r>
      <w:r w:rsidR="001D34DE" w:rsidRPr="00D81B31">
        <w:rPr>
          <w:rFonts w:ascii="Times New Roman" w:hAnsi="Times New Roman" w:cs="Times New Roman"/>
          <w:sz w:val="28"/>
          <w:szCs w:val="28"/>
        </w:rPr>
        <w:t xml:space="preserve"> 7);</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xml:space="preserve">Гражданский </w:t>
      </w:r>
      <w:hyperlink r:id="rId14" w:tooltip="&quot;Гражданский кодекс Российской Федерации (часть первая)&quot; от 30.11.1994 N 51-ФЗ (ред. от 29.12.2017){КонсультантПлюс}" w:history="1">
        <w:r w:rsidRPr="00D81B31">
          <w:rPr>
            <w:rFonts w:ascii="Times New Roman" w:hAnsi="Times New Roman" w:cs="Times New Roman"/>
            <w:sz w:val="28"/>
            <w:szCs w:val="28"/>
          </w:rPr>
          <w:t>кодекс</w:t>
        </w:r>
      </w:hyperlink>
      <w:r w:rsidRPr="00D81B31">
        <w:rPr>
          <w:rFonts w:ascii="Times New Roman" w:hAnsi="Times New Roman" w:cs="Times New Roman"/>
          <w:sz w:val="28"/>
          <w:szCs w:val="28"/>
        </w:rPr>
        <w:t xml:space="preserve"> Российской Федерации (</w:t>
      </w:r>
      <w:r w:rsidR="002109F3">
        <w:rPr>
          <w:rFonts w:ascii="Times New Roman" w:hAnsi="Times New Roman" w:cs="Times New Roman"/>
          <w:sz w:val="28"/>
          <w:szCs w:val="28"/>
        </w:rPr>
        <w:t>«</w:t>
      </w:r>
      <w:r w:rsidRPr="00D81B31">
        <w:rPr>
          <w:rFonts w:ascii="Times New Roman" w:hAnsi="Times New Roman" w:cs="Times New Roman"/>
          <w:sz w:val="28"/>
          <w:szCs w:val="28"/>
        </w:rPr>
        <w:t>Собрание законодательства Российской Федерации</w:t>
      </w:r>
      <w:r w:rsidR="002109F3">
        <w:rPr>
          <w:rFonts w:ascii="Times New Roman" w:hAnsi="Times New Roman" w:cs="Times New Roman"/>
          <w:sz w:val="28"/>
          <w:szCs w:val="28"/>
        </w:rPr>
        <w:t>»</w:t>
      </w:r>
      <w:r w:rsidRPr="00D81B31">
        <w:rPr>
          <w:rFonts w:ascii="Times New Roman" w:hAnsi="Times New Roman" w:cs="Times New Roman"/>
          <w:sz w:val="28"/>
          <w:szCs w:val="28"/>
        </w:rPr>
        <w:t xml:space="preserve">, </w:t>
      </w:r>
      <w:r w:rsidR="002109F3">
        <w:rPr>
          <w:rFonts w:ascii="Times New Roman" w:hAnsi="Times New Roman" w:cs="Times New Roman"/>
          <w:sz w:val="28"/>
          <w:szCs w:val="28"/>
        </w:rPr>
        <w:t>№</w:t>
      </w:r>
      <w:r w:rsidRPr="00D81B31">
        <w:rPr>
          <w:rFonts w:ascii="Times New Roman" w:hAnsi="Times New Roman" w:cs="Times New Roman"/>
          <w:sz w:val="28"/>
          <w:szCs w:val="28"/>
        </w:rPr>
        <w:t xml:space="preserve"> 32, 05.12.1994, ст. 3301);</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xml:space="preserve">Гражданский процессуальный </w:t>
      </w:r>
      <w:hyperlink r:id="rId15" w:tooltip="&quot;Гражданский процессуальный кодекс Российской Федерации&quot; от 14.11.2002 N 138-ФЗ (ред. от 03.04.2018){КонсультантПлюс}" w:history="1">
        <w:r w:rsidRPr="00D81B31">
          <w:rPr>
            <w:rFonts w:ascii="Times New Roman" w:hAnsi="Times New Roman" w:cs="Times New Roman"/>
            <w:sz w:val="28"/>
            <w:szCs w:val="28"/>
          </w:rPr>
          <w:t>кодекс</w:t>
        </w:r>
      </w:hyperlink>
      <w:r w:rsidRPr="00D81B31">
        <w:rPr>
          <w:rFonts w:ascii="Times New Roman" w:hAnsi="Times New Roman" w:cs="Times New Roman"/>
          <w:sz w:val="28"/>
          <w:szCs w:val="28"/>
        </w:rPr>
        <w:t xml:space="preserve"> Российской Федерации (</w:t>
      </w:r>
      <w:r w:rsidR="002109F3">
        <w:rPr>
          <w:rFonts w:ascii="Times New Roman" w:hAnsi="Times New Roman" w:cs="Times New Roman"/>
          <w:sz w:val="28"/>
          <w:szCs w:val="28"/>
        </w:rPr>
        <w:t>«</w:t>
      </w:r>
      <w:r w:rsidRPr="00D81B31">
        <w:rPr>
          <w:rFonts w:ascii="Times New Roman" w:hAnsi="Times New Roman" w:cs="Times New Roman"/>
          <w:sz w:val="28"/>
          <w:szCs w:val="28"/>
        </w:rPr>
        <w:t>Собрание законодательства Российской Федерации</w:t>
      </w:r>
      <w:r w:rsidR="002109F3">
        <w:rPr>
          <w:rFonts w:ascii="Times New Roman" w:hAnsi="Times New Roman" w:cs="Times New Roman"/>
          <w:sz w:val="28"/>
          <w:szCs w:val="28"/>
        </w:rPr>
        <w:t>»</w:t>
      </w:r>
      <w:r w:rsidRPr="00D81B31">
        <w:rPr>
          <w:rFonts w:ascii="Times New Roman" w:hAnsi="Times New Roman" w:cs="Times New Roman"/>
          <w:sz w:val="28"/>
          <w:szCs w:val="28"/>
        </w:rPr>
        <w:t xml:space="preserve">, </w:t>
      </w:r>
      <w:r w:rsidR="002109F3">
        <w:rPr>
          <w:rFonts w:ascii="Times New Roman" w:hAnsi="Times New Roman" w:cs="Times New Roman"/>
          <w:sz w:val="28"/>
          <w:szCs w:val="28"/>
        </w:rPr>
        <w:t>№</w:t>
      </w:r>
      <w:r w:rsidRPr="00D81B31">
        <w:rPr>
          <w:rFonts w:ascii="Times New Roman" w:hAnsi="Times New Roman" w:cs="Times New Roman"/>
          <w:sz w:val="28"/>
          <w:szCs w:val="28"/>
        </w:rPr>
        <w:t xml:space="preserve"> 46, 18.11.2002, ст. 4532);</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xml:space="preserve">Налоговый </w:t>
      </w:r>
      <w:hyperlink r:id="rId16" w:tooltip="&quot;Налоговый кодекс Российской Федерации (часть первая)&quot; от 31.07.1998 N 146-ФЗ (ред. от 19.02.2018){КонсультантПлюс}" w:history="1">
        <w:r w:rsidRPr="00D81B31">
          <w:rPr>
            <w:rFonts w:ascii="Times New Roman" w:hAnsi="Times New Roman" w:cs="Times New Roman"/>
            <w:sz w:val="28"/>
            <w:szCs w:val="28"/>
          </w:rPr>
          <w:t>кодекс</w:t>
        </w:r>
      </w:hyperlink>
      <w:r w:rsidRPr="00D81B31">
        <w:rPr>
          <w:rFonts w:ascii="Times New Roman" w:hAnsi="Times New Roman" w:cs="Times New Roman"/>
          <w:sz w:val="28"/>
          <w:szCs w:val="28"/>
        </w:rPr>
        <w:t xml:space="preserve"> Российской Федерации (</w:t>
      </w:r>
      <w:r w:rsidR="002109F3">
        <w:rPr>
          <w:rFonts w:ascii="Times New Roman" w:hAnsi="Times New Roman" w:cs="Times New Roman"/>
          <w:sz w:val="28"/>
          <w:szCs w:val="28"/>
        </w:rPr>
        <w:t>«</w:t>
      </w:r>
      <w:r w:rsidRPr="00D81B31">
        <w:rPr>
          <w:rFonts w:ascii="Times New Roman" w:hAnsi="Times New Roman" w:cs="Times New Roman"/>
          <w:sz w:val="28"/>
          <w:szCs w:val="28"/>
        </w:rPr>
        <w:t>Российская газета</w:t>
      </w:r>
      <w:r w:rsidR="002109F3">
        <w:rPr>
          <w:rFonts w:ascii="Times New Roman" w:hAnsi="Times New Roman" w:cs="Times New Roman"/>
          <w:sz w:val="28"/>
          <w:szCs w:val="28"/>
        </w:rPr>
        <w:t>»</w:t>
      </w:r>
      <w:r w:rsidRPr="00D81B31">
        <w:rPr>
          <w:rFonts w:ascii="Times New Roman" w:hAnsi="Times New Roman" w:cs="Times New Roman"/>
          <w:sz w:val="28"/>
          <w:szCs w:val="28"/>
        </w:rPr>
        <w:t xml:space="preserve">, </w:t>
      </w:r>
      <w:r w:rsidR="002109F3">
        <w:rPr>
          <w:rFonts w:ascii="Times New Roman" w:hAnsi="Times New Roman" w:cs="Times New Roman"/>
          <w:sz w:val="28"/>
          <w:szCs w:val="28"/>
        </w:rPr>
        <w:t>№</w:t>
      </w:r>
      <w:r w:rsidRPr="00D81B31">
        <w:rPr>
          <w:rFonts w:ascii="Times New Roman" w:hAnsi="Times New Roman" w:cs="Times New Roman"/>
          <w:sz w:val="28"/>
          <w:szCs w:val="28"/>
        </w:rPr>
        <w:t xml:space="preserve"> 148-149, 06.08.1998);</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xml:space="preserve">Федеральный </w:t>
      </w:r>
      <w:hyperlink r:id="rId17" w:tooltip="Федеральный закон от 24.11.1995 N 181-ФЗ (ред. от 07.03.2018) &quot;О социальной защите инвалидов в Российской Федерации&quot; (с изм. и доп., вступ. в силу с 18.03.2018){КонсультантПлюс}" w:history="1">
        <w:r w:rsidRPr="00D81B31">
          <w:rPr>
            <w:rFonts w:ascii="Times New Roman" w:hAnsi="Times New Roman" w:cs="Times New Roman"/>
            <w:sz w:val="28"/>
            <w:szCs w:val="28"/>
          </w:rPr>
          <w:t>закон</w:t>
        </w:r>
      </w:hyperlink>
      <w:r w:rsidRPr="00D81B31">
        <w:rPr>
          <w:rFonts w:ascii="Times New Roman" w:hAnsi="Times New Roman" w:cs="Times New Roman"/>
          <w:sz w:val="28"/>
          <w:szCs w:val="28"/>
        </w:rPr>
        <w:t xml:space="preserve"> от 24 ноября 1995 года </w:t>
      </w:r>
      <w:r w:rsidR="002109F3">
        <w:rPr>
          <w:rFonts w:ascii="Times New Roman" w:hAnsi="Times New Roman" w:cs="Times New Roman"/>
          <w:sz w:val="28"/>
          <w:szCs w:val="28"/>
        </w:rPr>
        <w:t>№</w:t>
      </w:r>
      <w:r w:rsidRPr="00D81B31">
        <w:rPr>
          <w:rFonts w:ascii="Times New Roman" w:hAnsi="Times New Roman" w:cs="Times New Roman"/>
          <w:sz w:val="28"/>
          <w:szCs w:val="28"/>
        </w:rPr>
        <w:t xml:space="preserve"> 181-ФЗ </w:t>
      </w:r>
      <w:r w:rsidR="002109F3">
        <w:rPr>
          <w:rFonts w:ascii="Times New Roman" w:hAnsi="Times New Roman" w:cs="Times New Roman"/>
          <w:sz w:val="28"/>
          <w:szCs w:val="28"/>
        </w:rPr>
        <w:t>«</w:t>
      </w:r>
      <w:r w:rsidRPr="00D81B31">
        <w:rPr>
          <w:rFonts w:ascii="Times New Roman" w:hAnsi="Times New Roman" w:cs="Times New Roman"/>
          <w:sz w:val="28"/>
          <w:szCs w:val="28"/>
        </w:rPr>
        <w:t>О социальной защите инвалидов в Российской Федерации</w:t>
      </w:r>
      <w:r w:rsidR="002109F3">
        <w:rPr>
          <w:rFonts w:ascii="Times New Roman" w:hAnsi="Times New Roman" w:cs="Times New Roman"/>
          <w:sz w:val="28"/>
          <w:szCs w:val="28"/>
        </w:rPr>
        <w:t>»</w:t>
      </w:r>
      <w:r w:rsidRPr="00D81B31">
        <w:rPr>
          <w:rFonts w:ascii="Times New Roman" w:hAnsi="Times New Roman" w:cs="Times New Roman"/>
          <w:sz w:val="28"/>
          <w:szCs w:val="28"/>
        </w:rPr>
        <w:t xml:space="preserve">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3475, 3477; N 48, ст. 6160; N 52, ст. 6986; 2014, N 26, ст. 3406; N 30, ст. 4268; N 49, ст. 6928; 2015, N 14, ст. 2008, N 27, ст. 3967, N 48, ст. 6724; 2016, N 1, ст. 19);</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xml:space="preserve">Федеральный </w:t>
      </w:r>
      <w:hyperlink r:id="rId18" w:tooltip="Федеральный закон от 24.04.2008 N 48-ФЗ (ред. от 31.12.2017) &quot;Об опеке и попечительстве&quot;{КонсультантПлюс}" w:history="1">
        <w:r w:rsidRPr="00D81B31">
          <w:rPr>
            <w:rFonts w:ascii="Times New Roman" w:hAnsi="Times New Roman" w:cs="Times New Roman"/>
            <w:sz w:val="28"/>
            <w:szCs w:val="28"/>
          </w:rPr>
          <w:t>закон</w:t>
        </w:r>
      </w:hyperlink>
      <w:r w:rsidRPr="00D81B31">
        <w:rPr>
          <w:rFonts w:ascii="Times New Roman" w:hAnsi="Times New Roman" w:cs="Times New Roman"/>
          <w:sz w:val="28"/>
          <w:szCs w:val="28"/>
        </w:rPr>
        <w:t xml:space="preserve"> от 24 апреля 2008 года </w:t>
      </w:r>
      <w:r w:rsidR="002109F3">
        <w:rPr>
          <w:rFonts w:ascii="Times New Roman" w:hAnsi="Times New Roman" w:cs="Times New Roman"/>
          <w:sz w:val="28"/>
          <w:szCs w:val="28"/>
        </w:rPr>
        <w:t>№</w:t>
      </w:r>
      <w:r w:rsidRPr="00D81B31">
        <w:rPr>
          <w:rFonts w:ascii="Times New Roman" w:hAnsi="Times New Roman" w:cs="Times New Roman"/>
          <w:sz w:val="28"/>
          <w:szCs w:val="28"/>
        </w:rPr>
        <w:t xml:space="preserve"> 48-ФЗ </w:t>
      </w:r>
      <w:r w:rsidR="002109F3">
        <w:rPr>
          <w:rFonts w:ascii="Times New Roman" w:hAnsi="Times New Roman" w:cs="Times New Roman"/>
          <w:sz w:val="28"/>
          <w:szCs w:val="28"/>
        </w:rPr>
        <w:t>«</w:t>
      </w:r>
      <w:r w:rsidRPr="00D81B31">
        <w:rPr>
          <w:rFonts w:ascii="Times New Roman" w:hAnsi="Times New Roman" w:cs="Times New Roman"/>
          <w:sz w:val="28"/>
          <w:szCs w:val="28"/>
        </w:rPr>
        <w:t>Об опеке и попечительстве</w:t>
      </w:r>
      <w:r w:rsidR="002109F3">
        <w:rPr>
          <w:rFonts w:ascii="Times New Roman" w:hAnsi="Times New Roman" w:cs="Times New Roman"/>
          <w:sz w:val="28"/>
          <w:szCs w:val="28"/>
        </w:rPr>
        <w:t>»</w:t>
      </w:r>
      <w:r w:rsidRPr="00D81B31">
        <w:rPr>
          <w:rFonts w:ascii="Times New Roman" w:hAnsi="Times New Roman" w:cs="Times New Roman"/>
          <w:sz w:val="28"/>
          <w:szCs w:val="28"/>
        </w:rPr>
        <w:t xml:space="preserve"> (</w:t>
      </w:r>
      <w:r w:rsidR="002109F3">
        <w:rPr>
          <w:rFonts w:ascii="Times New Roman" w:hAnsi="Times New Roman" w:cs="Times New Roman"/>
          <w:sz w:val="28"/>
          <w:szCs w:val="28"/>
        </w:rPr>
        <w:t>«</w:t>
      </w:r>
      <w:r w:rsidRPr="00D81B31">
        <w:rPr>
          <w:rFonts w:ascii="Times New Roman" w:hAnsi="Times New Roman" w:cs="Times New Roman"/>
          <w:sz w:val="28"/>
          <w:szCs w:val="28"/>
        </w:rPr>
        <w:t>Собрание законодательства Российской Федерации</w:t>
      </w:r>
      <w:r w:rsidR="002109F3">
        <w:rPr>
          <w:rFonts w:ascii="Times New Roman" w:hAnsi="Times New Roman" w:cs="Times New Roman"/>
          <w:sz w:val="28"/>
          <w:szCs w:val="28"/>
        </w:rPr>
        <w:t>»</w:t>
      </w:r>
      <w:r w:rsidRPr="00D81B31">
        <w:rPr>
          <w:rFonts w:ascii="Times New Roman" w:hAnsi="Times New Roman" w:cs="Times New Roman"/>
          <w:sz w:val="28"/>
          <w:szCs w:val="28"/>
        </w:rPr>
        <w:t xml:space="preserve">, </w:t>
      </w:r>
      <w:r w:rsidR="002109F3">
        <w:rPr>
          <w:rFonts w:ascii="Times New Roman" w:hAnsi="Times New Roman" w:cs="Times New Roman"/>
          <w:sz w:val="28"/>
          <w:szCs w:val="28"/>
        </w:rPr>
        <w:t>№</w:t>
      </w:r>
      <w:r w:rsidRPr="00D81B31">
        <w:rPr>
          <w:rFonts w:ascii="Times New Roman" w:hAnsi="Times New Roman" w:cs="Times New Roman"/>
          <w:sz w:val="28"/>
          <w:szCs w:val="28"/>
        </w:rPr>
        <w:t xml:space="preserve"> 17, 28.04.2008, ст. 1755);</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xml:space="preserve">Федеральный </w:t>
      </w:r>
      <w:hyperlink r:id="rId19" w:tooltip="Федеральный закон от 27.07.2010 N 210-ФЗ (ред. от 19.02.2018) &quot;Об организации предоставления государственных и муниципальных услуг&quot; (с изм. и доп., вступ. в силу с 30.03.2018){КонсультантПлюс}" w:history="1">
        <w:r w:rsidRPr="00D81B31">
          <w:rPr>
            <w:rFonts w:ascii="Times New Roman" w:hAnsi="Times New Roman" w:cs="Times New Roman"/>
            <w:sz w:val="28"/>
            <w:szCs w:val="28"/>
          </w:rPr>
          <w:t>закон</w:t>
        </w:r>
      </w:hyperlink>
      <w:r w:rsidRPr="00D81B31">
        <w:rPr>
          <w:rFonts w:ascii="Times New Roman" w:hAnsi="Times New Roman" w:cs="Times New Roman"/>
          <w:sz w:val="28"/>
          <w:szCs w:val="28"/>
        </w:rPr>
        <w:t xml:space="preserve"> от 27 июля 2010 года </w:t>
      </w:r>
      <w:r w:rsidR="002109F3">
        <w:rPr>
          <w:rFonts w:ascii="Times New Roman" w:hAnsi="Times New Roman" w:cs="Times New Roman"/>
          <w:sz w:val="28"/>
          <w:szCs w:val="28"/>
        </w:rPr>
        <w:t>№</w:t>
      </w:r>
      <w:r w:rsidRPr="00D81B31">
        <w:rPr>
          <w:rFonts w:ascii="Times New Roman" w:hAnsi="Times New Roman" w:cs="Times New Roman"/>
          <w:sz w:val="28"/>
          <w:szCs w:val="28"/>
        </w:rPr>
        <w:t xml:space="preserve"> 210-ФЗ </w:t>
      </w:r>
      <w:r w:rsidR="002109F3">
        <w:rPr>
          <w:rFonts w:ascii="Times New Roman" w:hAnsi="Times New Roman" w:cs="Times New Roman"/>
          <w:sz w:val="28"/>
          <w:szCs w:val="28"/>
        </w:rPr>
        <w:t>«</w:t>
      </w:r>
      <w:r w:rsidRPr="00D81B31">
        <w:rPr>
          <w:rFonts w:ascii="Times New Roman" w:hAnsi="Times New Roman" w:cs="Times New Roman"/>
          <w:sz w:val="28"/>
          <w:szCs w:val="28"/>
        </w:rPr>
        <w:t>Об организации предоставления государственных и муниципальных услуг</w:t>
      </w:r>
      <w:r w:rsidR="002109F3">
        <w:rPr>
          <w:rFonts w:ascii="Times New Roman" w:hAnsi="Times New Roman" w:cs="Times New Roman"/>
          <w:sz w:val="28"/>
          <w:szCs w:val="28"/>
        </w:rPr>
        <w:t>»</w:t>
      </w:r>
      <w:r w:rsidRPr="00D81B31">
        <w:rPr>
          <w:rFonts w:ascii="Times New Roman" w:hAnsi="Times New Roman" w:cs="Times New Roman"/>
          <w:sz w:val="28"/>
          <w:szCs w:val="28"/>
        </w:rPr>
        <w:t xml:space="preserve"> (</w:t>
      </w:r>
      <w:r w:rsidR="002109F3">
        <w:rPr>
          <w:rFonts w:ascii="Times New Roman" w:hAnsi="Times New Roman" w:cs="Times New Roman"/>
          <w:sz w:val="28"/>
          <w:szCs w:val="28"/>
        </w:rPr>
        <w:t>«</w:t>
      </w:r>
      <w:r w:rsidRPr="00D81B31">
        <w:rPr>
          <w:rFonts w:ascii="Times New Roman" w:hAnsi="Times New Roman" w:cs="Times New Roman"/>
          <w:sz w:val="28"/>
          <w:szCs w:val="28"/>
        </w:rPr>
        <w:t>Российская газета</w:t>
      </w:r>
      <w:r w:rsidR="002109F3">
        <w:rPr>
          <w:rFonts w:ascii="Times New Roman" w:hAnsi="Times New Roman" w:cs="Times New Roman"/>
          <w:sz w:val="28"/>
          <w:szCs w:val="28"/>
        </w:rPr>
        <w:t>»</w:t>
      </w:r>
      <w:r w:rsidRPr="00D81B31">
        <w:rPr>
          <w:rFonts w:ascii="Times New Roman" w:hAnsi="Times New Roman" w:cs="Times New Roman"/>
          <w:sz w:val="28"/>
          <w:szCs w:val="28"/>
        </w:rPr>
        <w:t xml:space="preserve">, </w:t>
      </w:r>
      <w:r w:rsidR="002109F3">
        <w:rPr>
          <w:rFonts w:ascii="Times New Roman" w:hAnsi="Times New Roman" w:cs="Times New Roman"/>
          <w:sz w:val="28"/>
          <w:szCs w:val="28"/>
        </w:rPr>
        <w:t>№</w:t>
      </w:r>
      <w:r w:rsidRPr="00D81B31">
        <w:rPr>
          <w:rFonts w:ascii="Times New Roman" w:hAnsi="Times New Roman" w:cs="Times New Roman"/>
          <w:sz w:val="28"/>
          <w:szCs w:val="28"/>
        </w:rPr>
        <w:t xml:space="preserve"> 168, 30 июля 2010 года) (далее - Федеральный закон </w:t>
      </w:r>
      <w:r w:rsidR="002109F3">
        <w:rPr>
          <w:rFonts w:ascii="Times New Roman" w:hAnsi="Times New Roman" w:cs="Times New Roman"/>
          <w:sz w:val="28"/>
          <w:szCs w:val="28"/>
        </w:rPr>
        <w:t>№</w:t>
      </w:r>
      <w:r w:rsidRPr="00D81B31">
        <w:rPr>
          <w:rFonts w:ascii="Times New Roman" w:hAnsi="Times New Roman" w:cs="Times New Roman"/>
          <w:sz w:val="28"/>
          <w:szCs w:val="28"/>
        </w:rPr>
        <w:t xml:space="preserve"> 210-ФЗ);</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xml:space="preserve">Федеральный </w:t>
      </w:r>
      <w:hyperlink r:id="rId20" w:tooltip="Федеральный закон от 06.04.2011 N 63-ФЗ (ред. от 23.06.2016) &quot;Об электронной подписи&quot; (с изм. и доп., вступ. в силу с 31.12.2017){КонсультантПлюс}" w:history="1">
        <w:r w:rsidRPr="00D81B31">
          <w:rPr>
            <w:rFonts w:ascii="Times New Roman" w:hAnsi="Times New Roman" w:cs="Times New Roman"/>
            <w:sz w:val="28"/>
            <w:szCs w:val="28"/>
          </w:rPr>
          <w:t>закон</w:t>
        </w:r>
      </w:hyperlink>
      <w:r w:rsidRPr="00D81B31">
        <w:rPr>
          <w:rFonts w:ascii="Times New Roman" w:hAnsi="Times New Roman" w:cs="Times New Roman"/>
          <w:sz w:val="28"/>
          <w:szCs w:val="28"/>
        </w:rPr>
        <w:t xml:space="preserve"> от 6 апреля 2011 года </w:t>
      </w:r>
      <w:r w:rsidR="002109F3">
        <w:rPr>
          <w:rFonts w:ascii="Times New Roman" w:hAnsi="Times New Roman" w:cs="Times New Roman"/>
          <w:sz w:val="28"/>
          <w:szCs w:val="28"/>
        </w:rPr>
        <w:t>№</w:t>
      </w:r>
      <w:r w:rsidRPr="00D81B31">
        <w:rPr>
          <w:rFonts w:ascii="Times New Roman" w:hAnsi="Times New Roman" w:cs="Times New Roman"/>
          <w:sz w:val="28"/>
          <w:szCs w:val="28"/>
        </w:rPr>
        <w:t xml:space="preserve"> 63-ФЗ </w:t>
      </w:r>
      <w:r w:rsidR="002109F3">
        <w:rPr>
          <w:rFonts w:ascii="Times New Roman" w:hAnsi="Times New Roman" w:cs="Times New Roman"/>
          <w:sz w:val="28"/>
          <w:szCs w:val="28"/>
        </w:rPr>
        <w:t>«</w:t>
      </w:r>
      <w:r w:rsidRPr="00D81B31">
        <w:rPr>
          <w:rFonts w:ascii="Times New Roman" w:hAnsi="Times New Roman" w:cs="Times New Roman"/>
          <w:sz w:val="28"/>
          <w:szCs w:val="28"/>
        </w:rPr>
        <w:t>Об электронной подписи</w:t>
      </w:r>
      <w:r w:rsidR="002109F3">
        <w:rPr>
          <w:rFonts w:ascii="Times New Roman" w:hAnsi="Times New Roman" w:cs="Times New Roman"/>
          <w:sz w:val="28"/>
          <w:szCs w:val="28"/>
        </w:rPr>
        <w:t>»</w:t>
      </w:r>
      <w:r w:rsidRPr="00D81B31">
        <w:rPr>
          <w:rFonts w:ascii="Times New Roman" w:hAnsi="Times New Roman" w:cs="Times New Roman"/>
          <w:sz w:val="28"/>
          <w:szCs w:val="28"/>
        </w:rPr>
        <w:t xml:space="preserve"> (</w:t>
      </w:r>
      <w:r w:rsidR="002109F3">
        <w:rPr>
          <w:rFonts w:ascii="Times New Roman" w:hAnsi="Times New Roman" w:cs="Times New Roman"/>
          <w:sz w:val="28"/>
          <w:szCs w:val="28"/>
        </w:rPr>
        <w:t>«</w:t>
      </w:r>
      <w:r w:rsidRPr="00D81B31">
        <w:rPr>
          <w:rFonts w:ascii="Times New Roman" w:hAnsi="Times New Roman" w:cs="Times New Roman"/>
          <w:sz w:val="28"/>
          <w:szCs w:val="28"/>
        </w:rPr>
        <w:t>Российская газета</w:t>
      </w:r>
      <w:r w:rsidR="002109F3">
        <w:rPr>
          <w:rFonts w:ascii="Times New Roman" w:hAnsi="Times New Roman" w:cs="Times New Roman"/>
          <w:sz w:val="28"/>
          <w:szCs w:val="28"/>
        </w:rPr>
        <w:t>»</w:t>
      </w:r>
      <w:r w:rsidRPr="00D81B31">
        <w:rPr>
          <w:rFonts w:ascii="Times New Roman" w:hAnsi="Times New Roman" w:cs="Times New Roman"/>
          <w:sz w:val="28"/>
          <w:szCs w:val="28"/>
        </w:rPr>
        <w:t xml:space="preserve">, </w:t>
      </w:r>
      <w:r w:rsidR="002109F3">
        <w:rPr>
          <w:rFonts w:ascii="Times New Roman" w:hAnsi="Times New Roman" w:cs="Times New Roman"/>
          <w:sz w:val="28"/>
          <w:szCs w:val="28"/>
        </w:rPr>
        <w:t>№</w:t>
      </w:r>
      <w:r w:rsidRPr="00D81B31">
        <w:rPr>
          <w:rFonts w:ascii="Times New Roman" w:hAnsi="Times New Roman" w:cs="Times New Roman"/>
          <w:sz w:val="28"/>
          <w:szCs w:val="28"/>
        </w:rPr>
        <w:t xml:space="preserve"> 75, 8 апреля 2011 года) (далее - Федеральный закон </w:t>
      </w:r>
      <w:r w:rsidR="002109F3">
        <w:rPr>
          <w:rFonts w:ascii="Times New Roman" w:hAnsi="Times New Roman" w:cs="Times New Roman"/>
          <w:sz w:val="28"/>
          <w:szCs w:val="28"/>
        </w:rPr>
        <w:t>№</w:t>
      </w:r>
      <w:r w:rsidRPr="00D81B31">
        <w:rPr>
          <w:rFonts w:ascii="Times New Roman" w:hAnsi="Times New Roman" w:cs="Times New Roman"/>
          <w:sz w:val="28"/>
          <w:szCs w:val="28"/>
        </w:rPr>
        <w:t xml:space="preserve"> 63-ФЗ);</w:t>
      </w:r>
    </w:p>
    <w:p w:rsidR="001D34DE" w:rsidRPr="00D81B31" w:rsidRDefault="004D04E5" w:rsidP="001D34DE">
      <w:pPr>
        <w:pStyle w:val="ConsPlusNormal"/>
        <w:spacing w:before="200"/>
        <w:ind w:firstLine="540"/>
        <w:jc w:val="both"/>
        <w:rPr>
          <w:rFonts w:ascii="Times New Roman" w:hAnsi="Times New Roman" w:cs="Times New Roman"/>
          <w:sz w:val="28"/>
          <w:szCs w:val="28"/>
        </w:rPr>
      </w:pPr>
      <w:hyperlink r:id="rId21" w:tooltip="Постановление Правительства РФ от 17.11.2010 N 927 (ред. от 17.03.2018) &quot;Об отдельных вопросах осуществления опеки и попечительства в отношении совершеннолетних недееспособных или не полностью дееспособных граждан&quot; (вместе с &quot;Правилами подбора, учета и подгото" w:history="1">
        <w:r w:rsidR="001D34DE" w:rsidRPr="00D81B31">
          <w:rPr>
            <w:rFonts w:ascii="Times New Roman" w:hAnsi="Times New Roman" w:cs="Times New Roman"/>
            <w:sz w:val="28"/>
            <w:szCs w:val="28"/>
          </w:rPr>
          <w:t>постановление</w:t>
        </w:r>
      </w:hyperlink>
      <w:r w:rsidR="001D34DE" w:rsidRPr="00D81B31">
        <w:rPr>
          <w:rFonts w:ascii="Times New Roman" w:hAnsi="Times New Roman" w:cs="Times New Roman"/>
          <w:sz w:val="28"/>
          <w:szCs w:val="28"/>
        </w:rPr>
        <w:t xml:space="preserve"> Правительства Российской Федерации от 17 ноября 2010 года </w:t>
      </w:r>
      <w:r w:rsidR="002109F3">
        <w:rPr>
          <w:rFonts w:ascii="Times New Roman" w:hAnsi="Times New Roman" w:cs="Times New Roman"/>
          <w:sz w:val="28"/>
          <w:szCs w:val="28"/>
        </w:rPr>
        <w:t>№</w:t>
      </w:r>
      <w:r w:rsidR="001D34DE" w:rsidRPr="00D81B31">
        <w:rPr>
          <w:rFonts w:ascii="Times New Roman" w:hAnsi="Times New Roman" w:cs="Times New Roman"/>
          <w:sz w:val="28"/>
          <w:szCs w:val="28"/>
        </w:rPr>
        <w:t xml:space="preserve"> 927 </w:t>
      </w:r>
      <w:r w:rsidR="002109F3">
        <w:rPr>
          <w:rFonts w:ascii="Times New Roman" w:hAnsi="Times New Roman" w:cs="Times New Roman"/>
          <w:sz w:val="28"/>
          <w:szCs w:val="28"/>
        </w:rPr>
        <w:t>«</w:t>
      </w:r>
      <w:r w:rsidR="001D34DE" w:rsidRPr="00D81B31">
        <w:rPr>
          <w:rFonts w:ascii="Times New Roman" w:hAnsi="Times New Roman" w:cs="Times New Roman"/>
          <w:sz w:val="28"/>
          <w:szCs w:val="28"/>
        </w:rPr>
        <w:t>Об отдельных вопросах осуществления опеки и попечительства в отношении совершеннолетних недееспособных или не полностью дееспособных граждан</w:t>
      </w:r>
      <w:r w:rsidR="002109F3">
        <w:rPr>
          <w:rFonts w:ascii="Times New Roman" w:hAnsi="Times New Roman" w:cs="Times New Roman"/>
          <w:sz w:val="28"/>
          <w:szCs w:val="28"/>
        </w:rPr>
        <w:t>»</w:t>
      </w:r>
      <w:r w:rsidR="001D34DE" w:rsidRPr="00D81B31">
        <w:rPr>
          <w:rFonts w:ascii="Times New Roman" w:hAnsi="Times New Roman" w:cs="Times New Roman"/>
          <w:sz w:val="28"/>
          <w:szCs w:val="28"/>
        </w:rPr>
        <w:t xml:space="preserve"> (</w:t>
      </w:r>
      <w:r w:rsidR="002109F3">
        <w:rPr>
          <w:rFonts w:ascii="Times New Roman" w:hAnsi="Times New Roman" w:cs="Times New Roman"/>
          <w:sz w:val="28"/>
          <w:szCs w:val="28"/>
        </w:rPr>
        <w:t>«</w:t>
      </w:r>
      <w:r w:rsidR="001D34DE" w:rsidRPr="00D81B31">
        <w:rPr>
          <w:rFonts w:ascii="Times New Roman" w:hAnsi="Times New Roman" w:cs="Times New Roman"/>
          <w:sz w:val="28"/>
          <w:szCs w:val="28"/>
        </w:rPr>
        <w:t>Собрание законодательства Российской Федерации</w:t>
      </w:r>
      <w:r w:rsidR="002109F3">
        <w:rPr>
          <w:rFonts w:ascii="Times New Roman" w:hAnsi="Times New Roman" w:cs="Times New Roman"/>
          <w:sz w:val="28"/>
          <w:szCs w:val="28"/>
        </w:rPr>
        <w:t>»</w:t>
      </w:r>
      <w:r w:rsidR="001D34DE" w:rsidRPr="00D81B31">
        <w:rPr>
          <w:rFonts w:ascii="Times New Roman" w:hAnsi="Times New Roman" w:cs="Times New Roman"/>
          <w:sz w:val="28"/>
          <w:szCs w:val="28"/>
        </w:rPr>
        <w:t xml:space="preserve">, </w:t>
      </w:r>
      <w:r w:rsidR="002109F3">
        <w:rPr>
          <w:rFonts w:ascii="Times New Roman" w:hAnsi="Times New Roman" w:cs="Times New Roman"/>
          <w:sz w:val="28"/>
          <w:szCs w:val="28"/>
        </w:rPr>
        <w:t>№</w:t>
      </w:r>
      <w:r w:rsidR="001D34DE" w:rsidRPr="00D81B31">
        <w:rPr>
          <w:rFonts w:ascii="Times New Roman" w:hAnsi="Times New Roman" w:cs="Times New Roman"/>
          <w:sz w:val="28"/>
          <w:szCs w:val="28"/>
        </w:rPr>
        <w:t xml:space="preserve"> 48, 29.11.2010, ст. 6401);</w:t>
      </w:r>
    </w:p>
    <w:p w:rsidR="001D34DE" w:rsidRPr="00D81B31" w:rsidRDefault="004D04E5" w:rsidP="001D34DE">
      <w:pPr>
        <w:pStyle w:val="ConsPlusNormal"/>
        <w:spacing w:before="200"/>
        <w:ind w:firstLine="540"/>
        <w:jc w:val="both"/>
        <w:rPr>
          <w:rFonts w:ascii="Times New Roman" w:hAnsi="Times New Roman" w:cs="Times New Roman"/>
          <w:sz w:val="28"/>
          <w:szCs w:val="28"/>
        </w:rPr>
      </w:pPr>
      <w:hyperlink r:id="rId22" w:tooltip="Приказ Минздравсоцразвития РФ от 08.08.2011 N 891н &quot;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 w:history="1">
        <w:r w:rsidR="001D34DE" w:rsidRPr="00D81B31">
          <w:rPr>
            <w:rFonts w:ascii="Times New Roman" w:hAnsi="Times New Roman" w:cs="Times New Roman"/>
            <w:sz w:val="28"/>
            <w:szCs w:val="28"/>
          </w:rPr>
          <w:t>приказ</w:t>
        </w:r>
      </w:hyperlink>
      <w:r w:rsidR="001D34DE" w:rsidRPr="00D81B31">
        <w:rPr>
          <w:rFonts w:ascii="Times New Roman" w:hAnsi="Times New Roman" w:cs="Times New Roman"/>
          <w:sz w:val="28"/>
          <w:szCs w:val="28"/>
        </w:rPr>
        <w:t xml:space="preserve"> Министерства здравоохранения и социального развития Российской Федерации от 8 августа 2011 года </w:t>
      </w:r>
      <w:r w:rsidR="002109F3">
        <w:rPr>
          <w:rFonts w:ascii="Times New Roman" w:hAnsi="Times New Roman" w:cs="Times New Roman"/>
          <w:sz w:val="28"/>
          <w:szCs w:val="28"/>
        </w:rPr>
        <w:t>№</w:t>
      </w:r>
      <w:r w:rsidR="001D34DE" w:rsidRPr="00D81B31">
        <w:rPr>
          <w:rFonts w:ascii="Times New Roman" w:hAnsi="Times New Roman" w:cs="Times New Roman"/>
          <w:sz w:val="28"/>
          <w:szCs w:val="28"/>
        </w:rPr>
        <w:t xml:space="preserve"> 891н </w:t>
      </w:r>
      <w:r w:rsidR="002109F3">
        <w:rPr>
          <w:rFonts w:ascii="Times New Roman" w:hAnsi="Times New Roman" w:cs="Times New Roman"/>
          <w:sz w:val="28"/>
          <w:szCs w:val="28"/>
        </w:rPr>
        <w:t>«</w:t>
      </w:r>
      <w:r w:rsidR="001D34DE" w:rsidRPr="00D81B31">
        <w:rPr>
          <w:rFonts w:ascii="Times New Roman" w:hAnsi="Times New Roman" w:cs="Times New Roman"/>
          <w:sz w:val="28"/>
          <w:szCs w:val="28"/>
        </w:rPr>
        <w:t>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 ноября 2010 г. N 927</w:t>
      </w:r>
      <w:r w:rsidR="002109F3">
        <w:rPr>
          <w:rFonts w:ascii="Times New Roman" w:hAnsi="Times New Roman" w:cs="Times New Roman"/>
          <w:sz w:val="28"/>
          <w:szCs w:val="28"/>
        </w:rPr>
        <w:t>»</w:t>
      </w:r>
      <w:r w:rsidR="001D34DE" w:rsidRPr="00D81B31">
        <w:rPr>
          <w:rFonts w:ascii="Times New Roman" w:hAnsi="Times New Roman" w:cs="Times New Roman"/>
          <w:sz w:val="28"/>
          <w:szCs w:val="28"/>
        </w:rPr>
        <w:t xml:space="preserve"> (</w:t>
      </w:r>
      <w:r w:rsidR="002109F3">
        <w:rPr>
          <w:rFonts w:ascii="Times New Roman" w:hAnsi="Times New Roman" w:cs="Times New Roman"/>
          <w:sz w:val="28"/>
          <w:szCs w:val="28"/>
        </w:rPr>
        <w:t>«</w:t>
      </w:r>
      <w:r w:rsidR="001D34DE" w:rsidRPr="00D81B31">
        <w:rPr>
          <w:rFonts w:ascii="Times New Roman" w:hAnsi="Times New Roman" w:cs="Times New Roman"/>
          <w:sz w:val="28"/>
          <w:szCs w:val="28"/>
        </w:rPr>
        <w:t>Российская газета</w:t>
      </w:r>
      <w:r w:rsidR="002109F3">
        <w:rPr>
          <w:rFonts w:ascii="Times New Roman" w:hAnsi="Times New Roman" w:cs="Times New Roman"/>
          <w:sz w:val="28"/>
          <w:szCs w:val="28"/>
        </w:rPr>
        <w:t>»</w:t>
      </w:r>
      <w:r w:rsidR="001D34DE" w:rsidRPr="00D81B31">
        <w:rPr>
          <w:rFonts w:ascii="Times New Roman" w:hAnsi="Times New Roman" w:cs="Times New Roman"/>
          <w:sz w:val="28"/>
          <w:szCs w:val="28"/>
        </w:rPr>
        <w:t xml:space="preserve">, </w:t>
      </w:r>
      <w:r w:rsidR="002109F3">
        <w:rPr>
          <w:rFonts w:ascii="Times New Roman" w:hAnsi="Times New Roman" w:cs="Times New Roman"/>
          <w:sz w:val="28"/>
          <w:szCs w:val="28"/>
        </w:rPr>
        <w:t>№</w:t>
      </w:r>
      <w:r w:rsidR="001D34DE" w:rsidRPr="00D81B31">
        <w:rPr>
          <w:rFonts w:ascii="Times New Roman" w:hAnsi="Times New Roman" w:cs="Times New Roman"/>
          <w:sz w:val="28"/>
          <w:szCs w:val="28"/>
        </w:rPr>
        <w:t xml:space="preserve"> 216, 28 сентября 2011 года) (далее - приказ Министерства здравоохранения и социального развития Российской Федерации от 8 августа 2011 года </w:t>
      </w:r>
      <w:r w:rsidR="002109F3">
        <w:rPr>
          <w:rFonts w:ascii="Times New Roman" w:hAnsi="Times New Roman" w:cs="Times New Roman"/>
          <w:sz w:val="28"/>
          <w:szCs w:val="28"/>
        </w:rPr>
        <w:t>№</w:t>
      </w:r>
      <w:r w:rsidR="001D34DE" w:rsidRPr="00D81B31">
        <w:rPr>
          <w:rFonts w:ascii="Times New Roman" w:hAnsi="Times New Roman" w:cs="Times New Roman"/>
          <w:sz w:val="28"/>
          <w:szCs w:val="28"/>
        </w:rPr>
        <w:t xml:space="preserve"> 891н);</w:t>
      </w:r>
    </w:p>
    <w:p w:rsidR="001D34DE" w:rsidRPr="00D81B31" w:rsidRDefault="004D04E5" w:rsidP="001D34DE">
      <w:pPr>
        <w:pStyle w:val="ConsPlusNormal"/>
        <w:spacing w:before="200"/>
        <w:ind w:firstLine="540"/>
        <w:jc w:val="both"/>
        <w:rPr>
          <w:rFonts w:ascii="Times New Roman" w:hAnsi="Times New Roman" w:cs="Times New Roman"/>
          <w:sz w:val="28"/>
          <w:szCs w:val="28"/>
        </w:rPr>
      </w:pPr>
      <w:hyperlink r:id="rId23"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КонсультантПлюс}" w:history="1">
        <w:r w:rsidR="001D34DE" w:rsidRPr="00D81B31">
          <w:rPr>
            <w:rFonts w:ascii="Times New Roman" w:hAnsi="Times New Roman" w:cs="Times New Roman"/>
            <w:sz w:val="28"/>
            <w:szCs w:val="28"/>
          </w:rPr>
          <w:t>приказ</w:t>
        </w:r>
      </w:hyperlink>
      <w:r w:rsidR="001D34DE" w:rsidRPr="00D81B31">
        <w:rPr>
          <w:rFonts w:ascii="Times New Roman" w:hAnsi="Times New Roman" w:cs="Times New Roman"/>
          <w:sz w:val="28"/>
          <w:szCs w:val="28"/>
        </w:rPr>
        <w:t xml:space="preserve"> Министерства труда и социальной защиты Российской Федерации от 22 июня 2015 года </w:t>
      </w:r>
      <w:r w:rsidR="002109F3">
        <w:rPr>
          <w:rFonts w:ascii="Times New Roman" w:hAnsi="Times New Roman" w:cs="Times New Roman"/>
          <w:sz w:val="28"/>
          <w:szCs w:val="28"/>
        </w:rPr>
        <w:t>№</w:t>
      </w:r>
      <w:r w:rsidR="001D34DE" w:rsidRPr="00D81B31">
        <w:rPr>
          <w:rFonts w:ascii="Times New Roman" w:hAnsi="Times New Roman" w:cs="Times New Roman"/>
          <w:sz w:val="28"/>
          <w:szCs w:val="28"/>
        </w:rPr>
        <w:t xml:space="preserve"> 386н </w:t>
      </w:r>
      <w:r w:rsidR="002109F3">
        <w:rPr>
          <w:rFonts w:ascii="Times New Roman" w:hAnsi="Times New Roman" w:cs="Times New Roman"/>
          <w:sz w:val="28"/>
          <w:szCs w:val="28"/>
        </w:rPr>
        <w:t>«</w:t>
      </w:r>
      <w:r w:rsidR="001D34DE" w:rsidRPr="00D81B31">
        <w:rPr>
          <w:rFonts w:ascii="Times New Roman" w:hAnsi="Times New Roman" w:cs="Times New Roman"/>
          <w:sz w:val="28"/>
          <w:szCs w:val="28"/>
        </w:rPr>
        <w:t>Об утверждении формы документа, подтверждающего специальное обучение собаки-проводника, и порядка его выдачи</w:t>
      </w:r>
      <w:r w:rsidR="002109F3">
        <w:rPr>
          <w:rFonts w:ascii="Times New Roman" w:hAnsi="Times New Roman" w:cs="Times New Roman"/>
          <w:sz w:val="28"/>
          <w:szCs w:val="28"/>
        </w:rPr>
        <w:t>»</w:t>
      </w:r>
      <w:r w:rsidR="001D34DE" w:rsidRPr="00D81B31">
        <w:rPr>
          <w:rFonts w:ascii="Times New Roman" w:hAnsi="Times New Roman" w:cs="Times New Roman"/>
          <w:sz w:val="28"/>
          <w:szCs w:val="28"/>
        </w:rPr>
        <w:t xml:space="preserve"> (официальный интернет-портал правовой информации http://www.pravo.gov.ru, 24.07.2015);</w:t>
      </w:r>
    </w:p>
    <w:p w:rsidR="001D34DE" w:rsidRPr="00D81B31" w:rsidRDefault="004D04E5" w:rsidP="001D34DE">
      <w:pPr>
        <w:pStyle w:val="ConsPlusNormal"/>
        <w:spacing w:before="200"/>
        <w:ind w:firstLine="540"/>
        <w:jc w:val="both"/>
        <w:rPr>
          <w:rFonts w:ascii="Times New Roman" w:hAnsi="Times New Roman" w:cs="Times New Roman"/>
          <w:sz w:val="28"/>
          <w:szCs w:val="28"/>
        </w:rPr>
      </w:pPr>
      <w:hyperlink r:id="rId24" w:tooltip="Приказ Минтруда России от 30.07.2015 N 527н &quot;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quot; (Зарегис" w:history="1">
        <w:r w:rsidR="001D34DE" w:rsidRPr="00D81B31">
          <w:rPr>
            <w:rFonts w:ascii="Times New Roman" w:hAnsi="Times New Roman" w:cs="Times New Roman"/>
            <w:sz w:val="28"/>
            <w:szCs w:val="28"/>
          </w:rPr>
          <w:t>приказ</w:t>
        </w:r>
      </w:hyperlink>
      <w:r w:rsidR="001D34DE" w:rsidRPr="00D81B31">
        <w:rPr>
          <w:rFonts w:ascii="Times New Roman" w:hAnsi="Times New Roman" w:cs="Times New Roman"/>
          <w:sz w:val="28"/>
          <w:szCs w:val="28"/>
        </w:rPr>
        <w:t xml:space="preserve"> Министерства труда и социальной защиты Российской Федерации от 30 июля 2015 года </w:t>
      </w:r>
      <w:r w:rsidR="002109F3">
        <w:rPr>
          <w:rFonts w:ascii="Times New Roman" w:hAnsi="Times New Roman" w:cs="Times New Roman"/>
          <w:sz w:val="28"/>
          <w:szCs w:val="28"/>
        </w:rPr>
        <w:t>№</w:t>
      </w:r>
      <w:r w:rsidR="001D34DE" w:rsidRPr="00D81B31">
        <w:rPr>
          <w:rFonts w:ascii="Times New Roman" w:hAnsi="Times New Roman" w:cs="Times New Roman"/>
          <w:sz w:val="28"/>
          <w:szCs w:val="28"/>
        </w:rPr>
        <w:t xml:space="preserve"> 527н </w:t>
      </w:r>
      <w:r w:rsidR="002109F3">
        <w:rPr>
          <w:rFonts w:ascii="Times New Roman" w:hAnsi="Times New Roman" w:cs="Times New Roman"/>
          <w:sz w:val="28"/>
          <w:szCs w:val="28"/>
        </w:rPr>
        <w:t>«</w:t>
      </w:r>
      <w:r w:rsidR="001D34DE" w:rsidRPr="00D81B31">
        <w:rPr>
          <w:rFonts w:ascii="Times New Roman" w:hAnsi="Times New Roman" w:cs="Times New Roman"/>
          <w:sz w:val="28"/>
          <w:szCs w:val="28"/>
        </w:rPr>
        <w:t>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r w:rsidR="002109F3">
        <w:rPr>
          <w:rFonts w:ascii="Times New Roman" w:hAnsi="Times New Roman" w:cs="Times New Roman"/>
          <w:sz w:val="28"/>
          <w:szCs w:val="28"/>
        </w:rPr>
        <w:t>»</w:t>
      </w:r>
      <w:r w:rsidR="001D34DE" w:rsidRPr="00D81B31">
        <w:rPr>
          <w:rFonts w:ascii="Times New Roman" w:hAnsi="Times New Roman" w:cs="Times New Roman"/>
          <w:sz w:val="28"/>
          <w:szCs w:val="28"/>
        </w:rPr>
        <w:t xml:space="preserve"> (официальный интернет-портал правовой информации http://www.pravo.gov.ru, 18.09.2015);</w:t>
      </w:r>
    </w:p>
    <w:p w:rsidR="001D34DE" w:rsidRPr="00D81B31" w:rsidRDefault="004D04E5" w:rsidP="001D34DE">
      <w:pPr>
        <w:pStyle w:val="ConsPlusNormal"/>
        <w:spacing w:before="200"/>
        <w:ind w:firstLine="540"/>
        <w:jc w:val="both"/>
        <w:rPr>
          <w:rFonts w:ascii="Times New Roman" w:hAnsi="Times New Roman" w:cs="Times New Roman"/>
          <w:sz w:val="28"/>
          <w:szCs w:val="28"/>
        </w:rPr>
      </w:pPr>
      <w:hyperlink r:id="rId25" w:tooltip="Закон Нижегородской области от 05.03.2009 N 21-З (ред. от 25.12.2017) &quot;О безбарьерной среде для маломобильных групп населения на территории Нижегородской области&quot; (принят постановлением ЗС НО от 26.02.2009 N 1419-IV){КонсультантПлюс}" w:history="1">
        <w:r w:rsidR="001D34DE" w:rsidRPr="00D81B31">
          <w:rPr>
            <w:rFonts w:ascii="Times New Roman" w:hAnsi="Times New Roman" w:cs="Times New Roman"/>
            <w:sz w:val="28"/>
            <w:szCs w:val="28"/>
          </w:rPr>
          <w:t>Закон</w:t>
        </w:r>
      </w:hyperlink>
      <w:r w:rsidR="001D34DE" w:rsidRPr="00D81B31">
        <w:rPr>
          <w:rFonts w:ascii="Times New Roman" w:hAnsi="Times New Roman" w:cs="Times New Roman"/>
          <w:sz w:val="28"/>
          <w:szCs w:val="28"/>
        </w:rPr>
        <w:t xml:space="preserve"> Нижегородской области от 5 марта 2009 года </w:t>
      </w:r>
      <w:r w:rsidR="002109F3">
        <w:rPr>
          <w:rFonts w:ascii="Times New Roman" w:hAnsi="Times New Roman" w:cs="Times New Roman"/>
          <w:sz w:val="28"/>
          <w:szCs w:val="28"/>
        </w:rPr>
        <w:t>№</w:t>
      </w:r>
      <w:r w:rsidR="001D34DE" w:rsidRPr="00D81B31">
        <w:rPr>
          <w:rFonts w:ascii="Times New Roman" w:hAnsi="Times New Roman" w:cs="Times New Roman"/>
          <w:sz w:val="28"/>
          <w:szCs w:val="28"/>
        </w:rPr>
        <w:t xml:space="preserve"> 21-З </w:t>
      </w:r>
      <w:r w:rsidR="002109F3">
        <w:rPr>
          <w:rFonts w:ascii="Times New Roman" w:hAnsi="Times New Roman" w:cs="Times New Roman"/>
          <w:sz w:val="28"/>
          <w:szCs w:val="28"/>
        </w:rPr>
        <w:t>«</w:t>
      </w:r>
      <w:r w:rsidR="001D34DE" w:rsidRPr="00D81B31">
        <w:rPr>
          <w:rFonts w:ascii="Times New Roman" w:hAnsi="Times New Roman" w:cs="Times New Roman"/>
          <w:sz w:val="28"/>
          <w:szCs w:val="28"/>
        </w:rPr>
        <w:t xml:space="preserve">О </w:t>
      </w:r>
      <w:proofErr w:type="spellStart"/>
      <w:r w:rsidR="001D34DE" w:rsidRPr="00D81B31">
        <w:rPr>
          <w:rFonts w:ascii="Times New Roman" w:hAnsi="Times New Roman" w:cs="Times New Roman"/>
          <w:sz w:val="28"/>
          <w:szCs w:val="28"/>
        </w:rPr>
        <w:t>безбарьерной</w:t>
      </w:r>
      <w:proofErr w:type="spellEnd"/>
      <w:r w:rsidR="001D34DE" w:rsidRPr="00D81B31">
        <w:rPr>
          <w:rFonts w:ascii="Times New Roman" w:hAnsi="Times New Roman" w:cs="Times New Roman"/>
          <w:sz w:val="28"/>
          <w:szCs w:val="28"/>
        </w:rPr>
        <w:t xml:space="preserve"> среде для маломобильных граждан на территории Нижегородской области</w:t>
      </w:r>
      <w:r w:rsidR="002109F3">
        <w:rPr>
          <w:rFonts w:ascii="Times New Roman" w:hAnsi="Times New Roman" w:cs="Times New Roman"/>
          <w:sz w:val="28"/>
          <w:szCs w:val="28"/>
        </w:rPr>
        <w:t>»</w:t>
      </w:r>
      <w:r w:rsidR="001D34DE" w:rsidRPr="00D81B31">
        <w:rPr>
          <w:rFonts w:ascii="Times New Roman" w:hAnsi="Times New Roman" w:cs="Times New Roman"/>
          <w:sz w:val="28"/>
          <w:szCs w:val="28"/>
        </w:rPr>
        <w:t xml:space="preserve"> (</w:t>
      </w:r>
      <w:r w:rsidR="002109F3">
        <w:rPr>
          <w:rFonts w:ascii="Times New Roman" w:hAnsi="Times New Roman" w:cs="Times New Roman"/>
          <w:sz w:val="28"/>
          <w:szCs w:val="28"/>
        </w:rPr>
        <w:t>«</w:t>
      </w:r>
      <w:r w:rsidR="001D34DE" w:rsidRPr="00D81B31">
        <w:rPr>
          <w:rFonts w:ascii="Times New Roman" w:hAnsi="Times New Roman" w:cs="Times New Roman"/>
          <w:sz w:val="28"/>
          <w:szCs w:val="28"/>
        </w:rPr>
        <w:t>Правовая среда</w:t>
      </w:r>
      <w:r w:rsidR="002109F3">
        <w:rPr>
          <w:rFonts w:ascii="Times New Roman" w:hAnsi="Times New Roman" w:cs="Times New Roman"/>
          <w:sz w:val="28"/>
          <w:szCs w:val="28"/>
        </w:rPr>
        <w:t>»</w:t>
      </w:r>
      <w:r w:rsidR="001D34DE" w:rsidRPr="00D81B31">
        <w:rPr>
          <w:rFonts w:ascii="Times New Roman" w:hAnsi="Times New Roman" w:cs="Times New Roman"/>
          <w:sz w:val="28"/>
          <w:szCs w:val="28"/>
        </w:rPr>
        <w:t xml:space="preserve">, </w:t>
      </w:r>
      <w:r w:rsidR="002109F3">
        <w:rPr>
          <w:rFonts w:ascii="Times New Roman" w:hAnsi="Times New Roman" w:cs="Times New Roman"/>
          <w:sz w:val="28"/>
          <w:szCs w:val="28"/>
        </w:rPr>
        <w:t>№</w:t>
      </w:r>
      <w:r w:rsidR="001D34DE" w:rsidRPr="00D81B31">
        <w:rPr>
          <w:rFonts w:ascii="Times New Roman" w:hAnsi="Times New Roman" w:cs="Times New Roman"/>
          <w:sz w:val="28"/>
          <w:szCs w:val="28"/>
        </w:rPr>
        <w:t xml:space="preserve"> 19 (1005), 14.03.2009 (приложение к газете </w:t>
      </w:r>
      <w:r w:rsidR="002109F3">
        <w:rPr>
          <w:rFonts w:ascii="Times New Roman" w:hAnsi="Times New Roman" w:cs="Times New Roman"/>
          <w:sz w:val="28"/>
          <w:szCs w:val="28"/>
        </w:rPr>
        <w:t>«</w:t>
      </w:r>
      <w:r w:rsidR="001D34DE" w:rsidRPr="00D81B31">
        <w:rPr>
          <w:rFonts w:ascii="Times New Roman" w:hAnsi="Times New Roman" w:cs="Times New Roman"/>
          <w:sz w:val="28"/>
          <w:szCs w:val="28"/>
        </w:rPr>
        <w:t>Нижегородские новости</w:t>
      </w:r>
      <w:r w:rsidR="002109F3">
        <w:rPr>
          <w:rFonts w:ascii="Times New Roman" w:hAnsi="Times New Roman" w:cs="Times New Roman"/>
          <w:sz w:val="28"/>
          <w:szCs w:val="28"/>
        </w:rPr>
        <w:t>»</w:t>
      </w:r>
      <w:r w:rsidR="001D34DE" w:rsidRPr="00D81B31">
        <w:rPr>
          <w:rFonts w:ascii="Times New Roman" w:hAnsi="Times New Roman" w:cs="Times New Roman"/>
          <w:sz w:val="28"/>
          <w:szCs w:val="28"/>
        </w:rPr>
        <w:t xml:space="preserve">, </w:t>
      </w:r>
      <w:r w:rsidR="002109F3">
        <w:rPr>
          <w:rFonts w:ascii="Times New Roman" w:hAnsi="Times New Roman" w:cs="Times New Roman"/>
          <w:sz w:val="28"/>
          <w:szCs w:val="28"/>
        </w:rPr>
        <w:t>№</w:t>
      </w:r>
      <w:r w:rsidR="001D34DE" w:rsidRPr="00D81B31">
        <w:rPr>
          <w:rFonts w:ascii="Times New Roman" w:hAnsi="Times New Roman" w:cs="Times New Roman"/>
          <w:sz w:val="28"/>
          <w:szCs w:val="28"/>
        </w:rPr>
        <w:t xml:space="preserve"> 45(4177), 14.03.2009);</w:t>
      </w:r>
    </w:p>
    <w:p w:rsidR="001D34DE" w:rsidRPr="00D81B31" w:rsidRDefault="004D04E5" w:rsidP="001D34DE">
      <w:pPr>
        <w:pStyle w:val="ConsPlusNormal"/>
        <w:spacing w:before="200"/>
        <w:ind w:firstLine="540"/>
        <w:jc w:val="both"/>
        <w:rPr>
          <w:rFonts w:ascii="Times New Roman" w:hAnsi="Times New Roman" w:cs="Times New Roman"/>
          <w:sz w:val="28"/>
          <w:szCs w:val="28"/>
        </w:rPr>
      </w:pPr>
      <w:hyperlink r:id="rId26" w:tooltip="Закон Нижегородской области от 06.04.2017 N 35-З &quot;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 w:history="1">
        <w:r w:rsidR="001D34DE" w:rsidRPr="00D81B31">
          <w:rPr>
            <w:rFonts w:ascii="Times New Roman" w:hAnsi="Times New Roman" w:cs="Times New Roman"/>
            <w:sz w:val="28"/>
            <w:szCs w:val="28"/>
          </w:rPr>
          <w:t>Закон</w:t>
        </w:r>
      </w:hyperlink>
      <w:r w:rsidR="001D34DE" w:rsidRPr="00D81B31">
        <w:rPr>
          <w:rFonts w:ascii="Times New Roman" w:hAnsi="Times New Roman" w:cs="Times New Roman"/>
          <w:sz w:val="28"/>
          <w:szCs w:val="28"/>
        </w:rPr>
        <w:t xml:space="preserve"> Нижегородской области от 6 апреля 2017 года </w:t>
      </w:r>
      <w:r w:rsidR="002109F3">
        <w:rPr>
          <w:rFonts w:ascii="Times New Roman" w:hAnsi="Times New Roman" w:cs="Times New Roman"/>
          <w:sz w:val="28"/>
          <w:szCs w:val="28"/>
        </w:rPr>
        <w:t>№</w:t>
      </w:r>
      <w:r w:rsidR="001D34DE" w:rsidRPr="00D81B31">
        <w:rPr>
          <w:rFonts w:ascii="Times New Roman" w:hAnsi="Times New Roman" w:cs="Times New Roman"/>
          <w:sz w:val="28"/>
          <w:szCs w:val="28"/>
        </w:rPr>
        <w:t xml:space="preserve"> 35-З </w:t>
      </w:r>
      <w:r w:rsidR="002109F3">
        <w:rPr>
          <w:rFonts w:ascii="Times New Roman" w:hAnsi="Times New Roman" w:cs="Times New Roman"/>
          <w:sz w:val="28"/>
          <w:szCs w:val="28"/>
        </w:rPr>
        <w:t>«</w:t>
      </w:r>
      <w:r w:rsidR="001D34DE" w:rsidRPr="00D81B31">
        <w:rPr>
          <w:rFonts w:ascii="Times New Roman" w:hAnsi="Times New Roman" w:cs="Times New Roman"/>
          <w:sz w:val="28"/>
          <w:szCs w:val="28"/>
        </w:rPr>
        <w:t>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совершеннолетних граждан</w:t>
      </w:r>
      <w:r w:rsidR="002109F3">
        <w:rPr>
          <w:rFonts w:ascii="Times New Roman" w:hAnsi="Times New Roman" w:cs="Times New Roman"/>
          <w:sz w:val="28"/>
          <w:szCs w:val="28"/>
        </w:rPr>
        <w:t>»</w:t>
      </w:r>
      <w:r w:rsidR="001D34DE" w:rsidRPr="00D81B31">
        <w:rPr>
          <w:rFonts w:ascii="Times New Roman" w:hAnsi="Times New Roman" w:cs="Times New Roman"/>
          <w:sz w:val="28"/>
          <w:szCs w:val="28"/>
        </w:rPr>
        <w:t>.</w:t>
      </w:r>
    </w:p>
    <w:p w:rsidR="001D34DE" w:rsidRPr="00D81B31" w:rsidRDefault="001D34DE" w:rsidP="001D34DE">
      <w:pPr>
        <w:pStyle w:val="ConsPlusNormal"/>
        <w:ind w:firstLine="540"/>
        <w:jc w:val="both"/>
        <w:rPr>
          <w:rFonts w:ascii="Times New Roman" w:hAnsi="Times New Roman" w:cs="Times New Roman"/>
          <w:sz w:val="28"/>
          <w:szCs w:val="28"/>
        </w:rPr>
      </w:pPr>
    </w:p>
    <w:p w:rsidR="001D34DE" w:rsidRPr="00D81B31" w:rsidRDefault="001D34DE" w:rsidP="009A0C08">
      <w:pPr>
        <w:pStyle w:val="ConsPlusNormal"/>
        <w:jc w:val="center"/>
        <w:outlineLvl w:val="2"/>
        <w:rPr>
          <w:rFonts w:ascii="Times New Roman" w:hAnsi="Times New Roman" w:cs="Times New Roman"/>
          <w:sz w:val="28"/>
          <w:szCs w:val="28"/>
        </w:rPr>
      </w:pPr>
      <w:r w:rsidRPr="00D81B31">
        <w:rPr>
          <w:rFonts w:ascii="Times New Roman" w:hAnsi="Times New Roman" w:cs="Times New Roman"/>
          <w:sz w:val="28"/>
          <w:szCs w:val="28"/>
        </w:rPr>
        <w:t>2.6. Перечень документов, необходимых для предоставления</w:t>
      </w:r>
      <w:r w:rsidR="009A0C08">
        <w:rPr>
          <w:rFonts w:ascii="Times New Roman" w:hAnsi="Times New Roman" w:cs="Times New Roman"/>
          <w:sz w:val="28"/>
          <w:szCs w:val="28"/>
        </w:rPr>
        <w:t xml:space="preserve"> </w:t>
      </w:r>
      <w:r w:rsidRPr="00D81B31">
        <w:rPr>
          <w:rFonts w:ascii="Times New Roman" w:hAnsi="Times New Roman" w:cs="Times New Roman"/>
          <w:sz w:val="28"/>
          <w:szCs w:val="28"/>
        </w:rPr>
        <w:t>государственной услуги</w:t>
      </w:r>
    </w:p>
    <w:p w:rsidR="001D34DE" w:rsidRPr="00D81B31" w:rsidRDefault="001D34DE" w:rsidP="001D34DE">
      <w:pPr>
        <w:pStyle w:val="ConsPlusNormal"/>
        <w:ind w:firstLine="540"/>
        <w:jc w:val="both"/>
        <w:rPr>
          <w:rFonts w:ascii="Times New Roman" w:hAnsi="Times New Roman" w:cs="Times New Roman"/>
          <w:sz w:val="28"/>
          <w:szCs w:val="28"/>
        </w:rPr>
      </w:pPr>
    </w:p>
    <w:p w:rsidR="001D34DE" w:rsidRPr="00D81B31" w:rsidRDefault="001D34DE" w:rsidP="001D34DE">
      <w:pPr>
        <w:pStyle w:val="ConsPlusNormal"/>
        <w:ind w:firstLine="540"/>
        <w:jc w:val="both"/>
        <w:rPr>
          <w:rFonts w:ascii="Times New Roman" w:hAnsi="Times New Roman" w:cs="Times New Roman"/>
          <w:sz w:val="28"/>
          <w:szCs w:val="28"/>
        </w:rPr>
      </w:pPr>
      <w:bookmarkStart w:id="5" w:name="Par137"/>
      <w:bookmarkEnd w:id="5"/>
      <w:r w:rsidRPr="00D81B31">
        <w:rPr>
          <w:rFonts w:ascii="Times New Roman" w:hAnsi="Times New Roman" w:cs="Times New Roman"/>
          <w:sz w:val="28"/>
          <w:szCs w:val="28"/>
        </w:rPr>
        <w:t xml:space="preserve">2.6.1. Для получения государственной услуги заявители, за исключением граждан, указанных в </w:t>
      </w:r>
      <w:hyperlink w:anchor="Par146" w:tooltip="2.6.2. Родители, бабушки, дедушки, братья, сестры, дети и внуки, выразившие желание стать опекунами (попечителями) совершеннолетних недееспособных или не полностью дееспособных граждан, с которыми указанные граждане постоянно совместно проживали не менее 10 ле" w:history="1">
        <w:r w:rsidRPr="00D81B31">
          <w:rPr>
            <w:rFonts w:ascii="Times New Roman" w:hAnsi="Times New Roman" w:cs="Times New Roman"/>
            <w:sz w:val="28"/>
            <w:szCs w:val="28"/>
          </w:rPr>
          <w:t>п. 2.6.2</w:t>
        </w:r>
      </w:hyperlink>
      <w:r w:rsidRPr="00D81B31">
        <w:rPr>
          <w:rFonts w:ascii="Times New Roman" w:hAnsi="Times New Roman" w:cs="Times New Roman"/>
          <w:sz w:val="28"/>
          <w:szCs w:val="28"/>
        </w:rPr>
        <w:t xml:space="preserve"> настоящего административного регламента, представляют специалист</w:t>
      </w:r>
      <w:r w:rsidR="001225FC">
        <w:rPr>
          <w:rFonts w:ascii="Times New Roman" w:hAnsi="Times New Roman" w:cs="Times New Roman"/>
          <w:sz w:val="28"/>
          <w:szCs w:val="28"/>
        </w:rPr>
        <w:t>ам</w:t>
      </w:r>
      <w:r w:rsidRPr="00D81B31">
        <w:rPr>
          <w:rFonts w:ascii="Times New Roman" w:hAnsi="Times New Roman" w:cs="Times New Roman"/>
          <w:sz w:val="28"/>
          <w:szCs w:val="28"/>
        </w:rPr>
        <w:t xml:space="preserve"> администрации </w:t>
      </w:r>
      <w:r w:rsidR="003D649B">
        <w:rPr>
          <w:rFonts w:ascii="Times New Roman" w:hAnsi="Times New Roman" w:cs="Times New Roman"/>
          <w:sz w:val="28"/>
          <w:szCs w:val="28"/>
        </w:rPr>
        <w:t>города Арзамаса</w:t>
      </w:r>
      <w:r w:rsidRPr="00D81B31">
        <w:rPr>
          <w:rFonts w:ascii="Times New Roman" w:hAnsi="Times New Roman" w:cs="Times New Roman"/>
          <w:sz w:val="28"/>
          <w:szCs w:val="28"/>
        </w:rPr>
        <w:t xml:space="preserve"> следующие документы:</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xml:space="preserve">1) </w:t>
      </w:r>
      <w:hyperlink w:anchor="Par361" w:tooltip="                                 Заявление" w:history="1">
        <w:r w:rsidRPr="00D81B31">
          <w:rPr>
            <w:rFonts w:ascii="Times New Roman" w:hAnsi="Times New Roman" w:cs="Times New Roman"/>
            <w:sz w:val="28"/>
            <w:szCs w:val="28"/>
          </w:rPr>
          <w:t>заявление</w:t>
        </w:r>
      </w:hyperlink>
      <w:r w:rsidRPr="00D81B31">
        <w:rPr>
          <w:rFonts w:ascii="Times New Roman" w:hAnsi="Times New Roman" w:cs="Times New Roman"/>
          <w:sz w:val="28"/>
          <w:szCs w:val="28"/>
        </w:rPr>
        <w:t xml:space="preserve"> о назначении опекуном (попечителем), поданное в форме документа на бумажном носителе либо в форме электронного документа в соответствии с требованиями </w:t>
      </w:r>
      <w:hyperlink r:id="rId27"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КонсультантПлюс}" w:history="1">
        <w:r w:rsidRPr="00D81B31">
          <w:rPr>
            <w:rFonts w:ascii="Times New Roman" w:hAnsi="Times New Roman" w:cs="Times New Roman"/>
            <w:sz w:val="28"/>
            <w:szCs w:val="28"/>
          </w:rPr>
          <w:t>пункта 1</w:t>
        </w:r>
      </w:hyperlink>
      <w:r w:rsidRPr="00D81B31">
        <w:rPr>
          <w:rFonts w:ascii="Times New Roman" w:hAnsi="Times New Roman" w:cs="Times New Roman"/>
          <w:sz w:val="28"/>
          <w:szCs w:val="28"/>
        </w:rPr>
        <w:t xml:space="preserve"> постановления Правительства Российской Федерации от 7 </w:t>
      </w:r>
      <w:r w:rsidRPr="00D81B31">
        <w:rPr>
          <w:rFonts w:ascii="Times New Roman" w:hAnsi="Times New Roman" w:cs="Times New Roman"/>
          <w:sz w:val="28"/>
          <w:szCs w:val="28"/>
        </w:rPr>
        <w:lastRenderedPageBreak/>
        <w:t xml:space="preserve">июля 2011 года </w:t>
      </w:r>
      <w:r w:rsidR="003D649B">
        <w:rPr>
          <w:rFonts w:ascii="Times New Roman" w:hAnsi="Times New Roman" w:cs="Times New Roman"/>
          <w:sz w:val="28"/>
          <w:szCs w:val="28"/>
        </w:rPr>
        <w:t>№</w:t>
      </w:r>
      <w:r w:rsidRPr="00D81B31">
        <w:rPr>
          <w:rFonts w:ascii="Times New Roman" w:hAnsi="Times New Roman" w:cs="Times New Roman"/>
          <w:sz w:val="28"/>
          <w:szCs w:val="28"/>
        </w:rPr>
        <w:t xml:space="preserve"> 553 </w:t>
      </w:r>
      <w:r w:rsidR="003D649B">
        <w:rPr>
          <w:rFonts w:ascii="Times New Roman" w:hAnsi="Times New Roman" w:cs="Times New Roman"/>
          <w:sz w:val="28"/>
          <w:szCs w:val="28"/>
        </w:rPr>
        <w:t>«</w:t>
      </w:r>
      <w:r w:rsidRPr="00D81B31">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3D649B">
        <w:rPr>
          <w:rFonts w:ascii="Times New Roman" w:hAnsi="Times New Roman" w:cs="Times New Roman"/>
          <w:sz w:val="28"/>
          <w:szCs w:val="28"/>
        </w:rPr>
        <w:t>»</w:t>
      </w:r>
      <w:r w:rsidRPr="00D81B31">
        <w:rPr>
          <w:rFonts w:ascii="Times New Roman" w:hAnsi="Times New Roman" w:cs="Times New Roman"/>
          <w:sz w:val="28"/>
          <w:szCs w:val="28"/>
        </w:rPr>
        <w:t xml:space="preserve"> (приложение 1 к настоящему административному регламенту).</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В исключительных случаях исходя из интересов недееспособного или не полностью дееспособного гражданина при назначении нескольких опекунов или попечителей заявления о назначении опекуном (попечителем) подаются совместно гражданами, выразившими желание стать опекунами (попечителями);</w:t>
      </w:r>
    </w:p>
    <w:p w:rsidR="001D34DE" w:rsidRPr="00D81B31" w:rsidRDefault="001D34DE" w:rsidP="001D34DE">
      <w:pPr>
        <w:pStyle w:val="ConsPlusNormal"/>
        <w:spacing w:before="200"/>
        <w:ind w:firstLine="540"/>
        <w:jc w:val="both"/>
        <w:rPr>
          <w:rFonts w:ascii="Times New Roman" w:hAnsi="Times New Roman" w:cs="Times New Roman"/>
          <w:sz w:val="28"/>
          <w:szCs w:val="28"/>
        </w:rPr>
      </w:pPr>
      <w:bookmarkStart w:id="6" w:name="Par140"/>
      <w:bookmarkEnd w:id="6"/>
      <w:r w:rsidRPr="00D81B31">
        <w:rPr>
          <w:rFonts w:ascii="Times New Roman" w:hAnsi="Times New Roman" w:cs="Times New Roman"/>
          <w:sz w:val="28"/>
          <w:szCs w:val="28"/>
        </w:rPr>
        <w:t>2) 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копия пенсионного удостоверения);</w:t>
      </w:r>
    </w:p>
    <w:p w:rsidR="001D34DE" w:rsidRPr="00D81B31" w:rsidRDefault="001D34DE" w:rsidP="001D34DE">
      <w:pPr>
        <w:pStyle w:val="ConsPlusNormal"/>
        <w:spacing w:before="200"/>
        <w:ind w:firstLine="540"/>
        <w:jc w:val="both"/>
        <w:rPr>
          <w:rFonts w:ascii="Times New Roman" w:hAnsi="Times New Roman" w:cs="Times New Roman"/>
          <w:sz w:val="28"/>
          <w:szCs w:val="28"/>
        </w:rPr>
      </w:pPr>
      <w:bookmarkStart w:id="7" w:name="Par141"/>
      <w:bookmarkEnd w:id="7"/>
      <w:r w:rsidRPr="00D81B31">
        <w:rPr>
          <w:rFonts w:ascii="Times New Roman" w:hAnsi="Times New Roman" w:cs="Times New Roman"/>
          <w:sz w:val="28"/>
          <w:szCs w:val="28"/>
        </w:rPr>
        <w:t>3) медицинское заключение о состоянии здоровья по результатам освидетельствования гражданина, выразившего желание стать опекуном (попечителем), выданное в порядке, устанавливаемом Министерством здравоохранения Российской Федерации;</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4) копия свидетельства о браке (если гражданин, выразивший желание стать опекуном (попечителем), состоит в браке);</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5)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(попечителем), на совместное проживание совершеннолетнего недееспособного или не полностью дееспособного гражданина с опекуном (попечителем) (в случае принятия решения опекуном (попечителем) о совместном проживании совершеннолетнего недееспособного или не полностью дееспособного гражданина с семьей опекуна (попечителя)) (</w:t>
      </w:r>
      <w:hyperlink w:anchor="Par449" w:tooltip="                                 ЗАЯВЛЕНИЕ" w:history="1">
        <w:r w:rsidRPr="00D81B31">
          <w:rPr>
            <w:rFonts w:ascii="Times New Roman" w:hAnsi="Times New Roman" w:cs="Times New Roman"/>
            <w:sz w:val="28"/>
            <w:szCs w:val="28"/>
          </w:rPr>
          <w:t>приложение 2</w:t>
        </w:r>
      </w:hyperlink>
      <w:r w:rsidRPr="00D81B31">
        <w:rPr>
          <w:rFonts w:ascii="Times New Roman" w:hAnsi="Times New Roman" w:cs="Times New Roman"/>
          <w:sz w:val="28"/>
          <w:szCs w:val="28"/>
        </w:rPr>
        <w:t xml:space="preserve"> к настоящему административному регламенту);</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xml:space="preserve">6) документ о прохождении гражданином, выразившим желание стать опекуном (попечителем), подготовки в порядке, установленном </w:t>
      </w:r>
      <w:hyperlink r:id="rId28" w:tooltip="Постановление Правительства РФ от 17.11.2010 N 927 (ред. от 17.03.2018) &quot;Об отдельных вопросах осуществления опеки и попечительства в отношении совершеннолетних недееспособных или не полностью дееспособных граждан&quot; (вместе с &quot;Правилами подбора, учета и подгото" w:history="1">
        <w:r w:rsidRPr="00D81B31">
          <w:rPr>
            <w:rFonts w:ascii="Times New Roman" w:hAnsi="Times New Roman" w:cs="Times New Roman"/>
            <w:sz w:val="28"/>
            <w:szCs w:val="28"/>
          </w:rPr>
          <w:t>Правилами</w:t>
        </w:r>
      </w:hyperlink>
      <w:r w:rsidRPr="00D81B31">
        <w:rPr>
          <w:rFonts w:ascii="Times New Roman" w:hAnsi="Times New Roman" w:cs="Times New Roman"/>
          <w:sz w:val="28"/>
          <w:szCs w:val="28"/>
        </w:rPr>
        <w:t xml:space="preserve">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утвержденными постановлением Правительства Российской Федерации от 17 ноября 2010 года N 927 (при наличии);</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7) автобиография.</w:t>
      </w:r>
    </w:p>
    <w:p w:rsidR="001D34DE" w:rsidRPr="00D81B31" w:rsidRDefault="001D34DE" w:rsidP="001D34DE">
      <w:pPr>
        <w:pStyle w:val="ConsPlusNormal"/>
        <w:spacing w:before="200"/>
        <w:ind w:firstLine="540"/>
        <w:jc w:val="both"/>
        <w:rPr>
          <w:rFonts w:ascii="Times New Roman" w:hAnsi="Times New Roman" w:cs="Times New Roman"/>
          <w:sz w:val="28"/>
          <w:szCs w:val="28"/>
        </w:rPr>
      </w:pPr>
      <w:bookmarkStart w:id="8" w:name="Par146"/>
      <w:bookmarkEnd w:id="8"/>
      <w:r w:rsidRPr="00D81B31">
        <w:rPr>
          <w:rFonts w:ascii="Times New Roman" w:hAnsi="Times New Roman" w:cs="Times New Roman"/>
          <w:sz w:val="28"/>
          <w:szCs w:val="28"/>
        </w:rPr>
        <w:t>2.6.2. Родители, бабушки, дедушки, братья, сестры, дети и внуки, выразившие желание стать опекунами (попечителями) совершеннолетних недееспособных или не полностью дееспособных граждан, с которыми указанные граждане постоянно совместно проживали не менее 10 лет на день подачи заявления о назначении опекуном (попечителем) (далее - близкие родственники, выразившие желание стать опекунами (попечителями)), представляют специалист</w:t>
      </w:r>
      <w:r w:rsidR="003D649B">
        <w:rPr>
          <w:rFonts w:ascii="Times New Roman" w:hAnsi="Times New Roman" w:cs="Times New Roman"/>
          <w:sz w:val="28"/>
          <w:szCs w:val="28"/>
        </w:rPr>
        <w:t>ам</w:t>
      </w:r>
      <w:r w:rsidRPr="00D81B31">
        <w:rPr>
          <w:rFonts w:ascii="Times New Roman" w:hAnsi="Times New Roman" w:cs="Times New Roman"/>
          <w:sz w:val="28"/>
          <w:szCs w:val="28"/>
        </w:rPr>
        <w:t xml:space="preserve"> администрации </w:t>
      </w:r>
      <w:r w:rsidR="003D649B">
        <w:rPr>
          <w:rFonts w:ascii="Times New Roman" w:hAnsi="Times New Roman" w:cs="Times New Roman"/>
          <w:sz w:val="28"/>
          <w:szCs w:val="28"/>
        </w:rPr>
        <w:t>города Арзамаса</w:t>
      </w:r>
      <w:r w:rsidRPr="00D81B31">
        <w:rPr>
          <w:rFonts w:ascii="Times New Roman" w:hAnsi="Times New Roman" w:cs="Times New Roman"/>
          <w:sz w:val="28"/>
          <w:szCs w:val="28"/>
        </w:rPr>
        <w:t xml:space="preserve"> следующие документы:</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lastRenderedPageBreak/>
        <w:t xml:space="preserve">1) </w:t>
      </w:r>
      <w:hyperlink w:anchor="Par361" w:tooltip="                                 Заявление" w:history="1">
        <w:r w:rsidRPr="00D81B31">
          <w:rPr>
            <w:rFonts w:ascii="Times New Roman" w:hAnsi="Times New Roman" w:cs="Times New Roman"/>
            <w:sz w:val="28"/>
            <w:szCs w:val="28"/>
          </w:rPr>
          <w:t>заявление</w:t>
        </w:r>
      </w:hyperlink>
      <w:r w:rsidRPr="00D81B31">
        <w:rPr>
          <w:rFonts w:ascii="Times New Roman" w:hAnsi="Times New Roman" w:cs="Times New Roman"/>
          <w:sz w:val="28"/>
          <w:szCs w:val="28"/>
        </w:rPr>
        <w:t xml:space="preserve"> о назначении опекуном (попечителем), поданное в форме документа на бумажном носителе либо в форме электронного документа в соответствии с требованиями </w:t>
      </w:r>
      <w:hyperlink r:id="rId29"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КонсультантПлюс}" w:history="1">
        <w:r w:rsidRPr="00D81B31">
          <w:rPr>
            <w:rFonts w:ascii="Times New Roman" w:hAnsi="Times New Roman" w:cs="Times New Roman"/>
            <w:sz w:val="28"/>
            <w:szCs w:val="28"/>
          </w:rPr>
          <w:t>пункта 1</w:t>
        </w:r>
      </w:hyperlink>
      <w:r w:rsidRPr="00D81B31">
        <w:rPr>
          <w:rFonts w:ascii="Times New Roman" w:hAnsi="Times New Roman" w:cs="Times New Roman"/>
          <w:sz w:val="28"/>
          <w:szCs w:val="28"/>
        </w:rPr>
        <w:t xml:space="preserve"> постановления Правительства Российской Федерации от 7 июля 2011 года </w:t>
      </w:r>
      <w:r w:rsidR="003D649B">
        <w:rPr>
          <w:rFonts w:ascii="Times New Roman" w:hAnsi="Times New Roman" w:cs="Times New Roman"/>
          <w:sz w:val="28"/>
          <w:szCs w:val="28"/>
        </w:rPr>
        <w:t>№</w:t>
      </w:r>
      <w:r w:rsidRPr="00D81B31">
        <w:rPr>
          <w:rFonts w:ascii="Times New Roman" w:hAnsi="Times New Roman" w:cs="Times New Roman"/>
          <w:sz w:val="28"/>
          <w:szCs w:val="28"/>
        </w:rPr>
        <w:t xml:space="preserve"> 553 </w:t>
      </w:r>
      <w:r w:rsidR="003D649B">
        <w:rPr>
          <w:rFonts w:ascii="Times New Roman" w:hAnsi="Times New Roman" w:cs="Times New Roman"/>
          <w:sz w:val="28"/>
          <w:szCs w:val="28"/>
        </w:rPr>
        <w:t>«</w:t>
      </w:r>
      <w:r w:rsidRPr="00D81B31">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3D649B">
        <w:rPr>
          <w:rFonts w:ascii="Times New Roman" w:hAnsi="Times New Roman" w:cs="Times New Roman"/>
          <w:sz w:val="28"/>
          <w:szCs w:val="28"/>
        </w:rPr>
        <w:t>»</w:t>
      </w:r>
      <w:r w:rsidRPr="00D81B31">
        <w:rPr>
          <w:rFonts w:ascii="Times New Roman" w:hAnsi="Times New Roman" w:cs="Times New Roman"/>
          <w:sz w:val="28"/>
          <w:szCs w:val="28"/>
        </w:rPr>
        <w:t xml:space="preserve"> (приложение 1 к настоящему административному регламенту).</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В исключительных случаях исходя из интересов недееспособного или не полностью дееспособного гражданина при назначении нескольких опекунов или попечителей заявления о назначении опекуном (попечителем) подаются совместно гражданами, выразившими желание стать опекунами (попечителями);</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2) документы, подтверждающие родство с совершеннолетним недееспособным или не полностью дееспособным гражданином;</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3) медицинское заключение о состоянии здоровья по результатам медицинского освидетельствования гражданина, выразившего желание стать опекуном (попечителем), выданное в порядке, устанавливаемом Министерством здравоохранения Российской Федерации;</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4) копия свидетельства о браке (если близкий родственник, выразивший желание стать опекуном (попечителем), состоит в браке).</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2.6.3. Гражданин, выразивший желание стать опекуном (попечителем), при подаче заявления о назначении опекуном (попечителем) должен предъявить паспорт или иной документ, удостоверяющий личность.</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xml:space="preserve">Документы, предусмотренные </w:t>
      </w:r>
      <w:hyperlink w:anchor="Par140" w:tooltip="2) 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я пенсионного удостоверения);" w:history="1">
        <w:r w:rsidRPr="00D81B31">
          <w:rPr>
            <w:rFonts w:ascii="Times New Roman" w:hAnsi="Times New Roman" w:cs="Times New Roman"/>
            <w:sz w:val="28"/>
            <w:szCs w:val="28"/>
          </w:rPr>
          <w:t>подпунктом 2 пункта 2.6.1</w:t>
        </w:r>
      </w:hyperlink>
      <w:r w:rsidRPr="00D81B31">
        <w:rPr>
          <w:rFonts w:ascii="Times New Roman" w:hAnsi="Times New Roman" w:cs="Times New Roman"/>
          <w:sz w:val="28"/>
          <w:szCs w:val="28"/>
        </w:rPr>
        <w:t xml:space="preserve"> настоящего административного регламента, принимаются в течение года со дня их выдачи, документ, предусмотренный </w:t>
      </w:r>
      <w:hyperlink w:anchor="Par141" w:tooltip="3) медицинское заключение о состоянии здоровья по результатам освидетельствования гражданина, выразившего желание стать опекуном (попечителем), выданное в порядке, устанавливаемом Министерством здравоохранения Российской Федерации;" w:history="1">
        <w:r w:rsidRPr="00D81B31">
          <w:rPr>
            <w:rFonts w:ascii="Times New Roman" w:hAnsi="Times New Roman" w:cs="Times New Roman"/>
            <w:sz w:val="28"/>
            <w:szCs w:val="28"/>
          </w:rPr>
          <w:t>подпунктом 3 пунктов 2.6.1</w:t>
        </w:r>
      </w:hyperlink>
      <w:r w:rsidRPr="00D81B31">
        <w:rPr>
          <w:rFonts w:ascii="Times New Roman" w:hAnsi="Times New Roman" w:cs="Times New Roman"/>
          <w:sz w:val="28"/>
          <w:szCs w:val="28"/>
        </w:rPr>
        <w:t xml:space="preserve">, </w:t>
      </w:r>
      <w:hyperlink w:anchor="Par146" w:tooltip="2.6.2. Родители, бабушки, дедушки, братья, сестры, дети и внуки, выразившие желание стать опекунами (попечителями) совершеннолетних недееспособных или не полностью дееспособных граждан, с которыми указанные граждане постоянно совместно проживали не менее 10 ле" w:history="1">
        <w:r w:rsidRPr="00D81B31">
          <w:rPr>
            <w:rFonts w:ascii="Times New Roman" w:hAnsi="Times New Roman" w:cs="Times New Roman"/>
            <w:sz w:val="28"/>
            <w:szCs w:val="28"/>
          </w:rPr>
          <w:t>2.6.2</w:t>
        </w:r>
      </w:hyperlink>
      <w:r w:rsidRPr="00D81B31">
        <w:rPr>
          <w:rFonts w:ascii="Times New Roman" w:hAnsi="Times New Roman" w:cs="Times New Roman"/>
          <w:sz w:val="28"/>
          <w:szCs w:val="28"/>
        </w:rPr>
        <w:t xml:space="preserve"> настоящего административного регламента, - в течение 3 месяцев со дня его выдачи.</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xml:space="preserve">Документы могут представляться лично или в виде электронного документа (пакета документов), подписанного электронной подписью в соответствии с требованиями Федерального </w:t>
      </w:r>
      <w:hyperlink r:id="rId30" w:tooltip="Федеральный закон от 06.04.2011 N 63-ФЗ (ред. от 23.06.2016) &quot;Об электронной подписи&quot; (с изм. и доп., вступ. в силу с 31.12.2017){КонсультантПлюс}" w:history="1">
        <w:r w:rsidRPr="00D81B31">
          <w:rPr>
            <w:rFonts w:ascii="Times New Roman" w:hAnsi="Times New Roman" w:cs="Times New Roman"/>
            <w:sz w:val="28"/>
            <w:szCs w:val="28"/>
          </w:rPr>
          <w:t>закона</w:t>
        </w:r>
      </w:hyperlink>
      <w:r w:rsidRPr="00D81B31">
        <w:rPr>
          <w:rFonts w:ascii="Times New Roman" w:hAnsi="Times New Roman" w:cs="Times New Roman"/>
          <w:sz w:val="28"/>
          <w:szCs w:val="28"/>
        </w:rPr>
        <w:t xml:space="preserve"> </w:t>
      </w:r>
      <w:r w:rsidR="003D649B">
        <w:rPr>
          <w:rFonts w:ascii="Times New Roman" w:hAnsi="Times New Roman" w:cs="Times New Roman"/>
          <w:sz w:val="28"/>
          <w:szCs w:val="28"/>
        </w:rPr>
        <w:t>№</w:t>
      </w:r>
      <w:r w:rsidRPr="00D81B31">
        <w:rPr>
          <w:rFonts w:ascii="Times New Roman" w:hAnsi="Times New Roman" w:cs="Times New Roman"/>
          <w:sz w:val="28"/>
          <w:szCs w:val="28"/>
        </w:rPr>
        <w:t xml:space="preserve"> 63-ФЗ и Федерального </w:t>
      </w:r>
      <w:hyperlink r:id="rId31" w:tooltip="Федеральный закон от 27.07.2010 N 210-ФЗ (ред. от 19.02.2018) &quot;Об организации предоставления государственных и муниципальных услуг&quot; (с изм. и доп., вступ. в силу с 30.03.2018){КонсультантПлюс}" w:history="1">
        <w:r w:rsidRPr="00D81B31">
          <w:rPr>
            <w:rFonts w:ascii="Times New Roman" w:hAnsi="Times New Roman" w:cs="Times New Roman"/>
            <w:sz w:val="28"/>
            <w:szCs w:val="28"/>
          </w:rPr>
          <w:t>закона</w:t>
        </w:r>
      </w:hyperlink>
      <w:r w:rsidRPr="00D81B31">
        <w:rPr>
          <w:rFonts w:ascii="Times New Roman" w:hAnsi="Times New Roman" w:cs="Times New Roman"/>
          <w:sz w:val="28"/>
          <w:szCs w:val="28"/>
        </w:rPr>
        <w:t xml:space="preserve"> </w:t>
      </w:r>
      <w:r w:rsidR="003D649B">
        <w:rPr>
          <w:rFonts w:ascii="Times New Roman" w:hAnsi="Times New Roman" w:cs="Times New Roman"/>
          <w:sz w:val="28"/>
          <w:szCs w:val="28"/>
        </w:rPr>
        <w:t>№</w:t>
      </w:r>
      <w:r w:rsidRPr="00D81B31">
        <w:rPr>
          <w:rFonts w:ascii="Times New Roman" w:hAnsi="Times New Roman" w:cs="Times New Roman"/>
          <w:sz w:val="28"/>
          <w:szCs w:val="28"/>
        </w:rPr>
        <w:t xml:space="preserve"> 210-ФЗ, с использованием государственной информационной системы Нижегородской области </w:t>
      </w:r>
      <w:r w:rsidR="003D649B">
        <w:rPr>
          <w:rFonts w:ascii="Times New Roman" w:hAnsi="Times New Roman" w:cs="Times New Roman"/>
          <w:sz w:val="28"/>
          <w:szCs w:val="28"/>
        </w:rPr>
        <w:t>«</w:t>
      </w:r>
      <w:r w:rsidRPr="00D81B31">
        <w:rPr>
          <w:rFonts w:ascii="Times New Roman" w:hAnsi="Times New Roman" w:cs="Times New Roman"/>
          <w:sz w:val="28"/>
          <w:szCs w:val="28"/>
        </w:rPr>
        <w:t>Единый Интернет-портал государственных и муниципальных услуг (функций) Нижегородской области</w:t>
      </w:r>
      <w:r w:rsidR="003D649B">
        <w:rPr>
          <w:rFonts w:ascii="Times New Roman" w:hAnsi="Times New Roman" w:cs="Times New Roman"/>
          <w:sz w:val="28"/>
          <w:szCs w:val="28"/>
        </w:rPr>
        <w:t>»</w:t>
      </w:r>
      <w:r w:rsidRPr="00D81B31">
        <w:rPr>
          <w:rFonts w:ascii="Times New Roman" w:hAnsi="Times New Roman" w:cs="Times New Roman"/>
          <w:sz w:val="28"/>
          <w:szCs w:val="28"/>
        </w:rPr>
        <w:t xml:space="preserve">, федеральной государственной информационной системы </w:t>
      </w:r>
      <w:r w:rsidR="003D649B">
        <w:rPr>
          <w:rFonts w:ascii="Times New Roman" w:hAnsi="Times New Roman" w:cs="Times New Roman"/>
          <w:sz w:val="28"/>
          <w:szCs w:val="28"/>
        </w:rPr>
        <w:t>«</w:t>
      </w:r>
      <w:r w:rsidRPr="00D81B31">
        <w:rPr>
          <w:rFonts w:ascii="Times New Roman" w:hAnsi="Times New Roman" w:cs="Times New Roman"/>
          <w:sz w:val="28"/>
          <w:szCs w:val="28"/>
        </w:rPr>
        <w:t>Единый портал государственных и муниципальных услуг (функций)</w:t>
      </w:r>
      <w:r w:rsidR="003D649B">
        <w:rPr>
          <w:rFonts w:ascii="Times New Roman" w:hAnsi="Times New Roman" w:cs="Times New Roman"/>
          <w:sz w:val="28"/>
          <w:szCs w:val="28"/>
        </w:rPr>
        <w:t>»</w:t>
      </w:r>
      <w:r w:rsidRPr="00D81B31">
        <w:rPr>
          <w:rFonts w:ascii="Times New Roman" w:hAnsi="Times New Roman" w:cs="Times New Roman"/>
          <w:sz w:val="28"/>
          <w:szCs w:val="28"/>
        </w:rPr>
        <w:t>.</w:t>
      </w:r>
    </w:p>
    <w:p w:rsidR="001D34DE" w:rsidRPr="00D81B31" w:rsidRDefault="001D34DE" w:rsidP="001D34DE">
      <w:pPr>
        <w:pStyle w:val="ConsPlusNormal"/>
        <w:spacing w:before="200"/>
        <w:ind w:firstLine="540"/>
        <w:jc w:val="both"/>
        <w:rPr>
          <w:rFonts w:ascii="Times New Roman" w:hAnsi="Times New Roman" w:cs="Times New Roman"/>
          <w:sz w:val="28"/>
          <w:szCs w:val="28"/>
        </w:rPr>
      </w:pPr>
      <w:bookmarkStart w:id="9" w:name="Par155"/>
      <w:bookmarkEnd w:id="9"/>
      <w:r w:rsidRPr="00D81B31">
        <w:rPr>
          <w:rFonts w:ascii="Times New Roman" w:hAnsi="Times New Roman" w:cs="Times New Roman"/>
          <w:sz w:val="28"/>
          <w:szCs w:val="28"/>
        </w:rPr>
        <w:t>2.6.4. Специалист</w:t>
      </w:r>
      <w:r w:rsidR="003D649B">
        <w:rPr>
          <w:rFonts w:ascii="Times New Roman" w:hAnsi="Times New Roman" w:cs="Times New Roman"/>
          <w:sz w:val="28"/>
          <w:szCs w:val="28"/>
        </w:rPr>
        <w:t>ы</w:t>
      </w:r>
      <w:r w:rsidRPr="00D81B31">
        <w:rPr>
          <w:rFonts w:ascii="Times New Roman" w:hAnsi="Times New Roman" w:cs="Times New Roman"/>
          <w:sz w:val="28"/>
          <w:szCs w:val="28"/>
        </w:rPr>
        <w:t xml:space="preserve"> администрации в порядке межведомственного информационного взаимодействия запрашивает в соответствующих органах (организациях) следующие имеющиеся в их распоряжении документы (сведения):</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xml:space="preserve">1) выписку из домовой (поквартирной) книги с места жительства или иной документ, подтверждающий право пользования жилым помещением либо право </w:t>
      </w:r>
      <w:r w:rsidRPr="00D81B31">
        <w:rPr>
          <w:rFonts w:ascii="Times New Roman" w:hAnsi="Times New Roman" w:cs="Times New Roman"/>
          <w:sz w:val="28"/>
          <w:szCs w:val="28"/>
        </w:rPr>
        <w:lastRenderedPageBreak/>
        <w:t>собственности на жилое помещение, и копию финансового лицевого счета с места жительства гражданина, выразившего желание стать опекуном (попечителем);</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2) справку об отсутствии у гражданина, выразившего желание стать опекуном (попечителем), судимости за умышленное преступление против жизни и здоровья граждан, выдаваемую органами внутренних дел;</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3) справку о соответствии жилых помещений санитарным и техническим правилам и нормам, выдаваемую соответствующими уполномоченными органами;</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4) справку, подтверждающую получение пенсии, выдаваемую территориальными органами Пенсионного фонда Российской Федерации или иными органами, осуществляющими пенсионное обеспечение, - в отношении гражданина, выразившего желание стать опекуном (попечителем), являющегося пенсионером;</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5) заключение органов опеки и попечительства об отсутствии фактов ненадлежащего обращения близкого родственника, выразившего желание стать опекуном (попечителем), с совершеннолетним недееспособным или не полностью дееспособным гражданином в период до достижения им возраста 18 лет в случае, если опека и попечительство устанавливаются в связи с достижением совершеннолетия. Межведомственный запрос не направляется в случае, если администрация располагает указанными сведениями.</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xml:space="preserve">Межведомственный запрос направляется в течение 2 рабочих дней со дня подачи гражданином, выразившим желание стать опекуном (попечителем), в администрацию </w:t>
      </w:r>
      <w:r w:rsidR="003D649B">
        <w:rPr>
          <w:rFonts w:ascii="Times New Roman" w:hAnsi="Times New Roman" w:cs="Times New Roman"/>
          <w:sz w:val="28"/>
          <w:szCs w:val="28"/>
        </w:rPr>
        <w:t>города Арзамаса</w:t>
      </w:r>
      <w:r w:rsidRPr="00D81B31">
        <w:rPr>
          <w:rFonts w:ascii="Times New Roman" w:hAnsi="Times New Roman" w:cs="Times New Roman"/>
          <w:sz w:val="28"/>
          <w:szCs w:val="28"/>
        </w:rPr>
        <w:t xml:space="preserve"> документов, указанных в </w:t>
      </w:r>
      <w:hyperlink w:anchor="Par137" w:tooltip="2.6.1. Для получения государственной услуги заявители, за исключением граждан, указанных в п. 2.6.2 настоящего административного регламента, представляют специалисту администрации Арзамасского муниципального района следующие документы:" w:history="1">
        <w:r w:rsidRPr="00D81B31">
          <w:rPr>
            <w:rFonts w:ascii="Times New Roman" w:hAnsi="Times New Roman" w:cs="Times New Roman"/>
            <w:sz w:val="28"/>
            <w:szCs w:val="28"/>
          </w:rPr>
          <w:t>пунктах 2.6.1</w:t>
        </w:r>
      </w:hyperlink>
      <w:r w:rsidRPr="00D81B31">
        <w:rPr>
          <w:rFonts w:ascii="Times New Roman" w:hAnsi="Times New Roman" w:cs="Times New Roman"/>
          <w:sz w:val="28"/>
          <w:szCs w:val="28"/>
        </w:rPr>
        <w:t xml:space="preserve">, </w:t>
      </w:r>
      <w:hyperlink w:anchor="Par146" w:tooltip="2.6.2. Родители, бабушки, дедушки, братья, сестры, дети и внуки, выразившие желание стать опекунами (попечителями) совершеннолетних недееспособных или не полностью дееспособных граждан, с которыми указанные граждане постоянно совместно проживали не менее 10 ле" w:history="1">
        <w:r w:rsidRPr="00D81B31">
          <w:rPr>
            <w:rFonts w:ascii="Times New Roman" w:hAnsi="Times New Roman" w:cs="Times New Roman"/>
            <w:sz w:val="28"/>
            <w:szCs w:val="28"/>
          </w:rPr>
          <w:t>2.6.2</w:t>
        </w:r>
      </w:hyperlink>
      <w:r w:rsidRPr="00D81B31">
        <w:rPr>
          <w:rFonts w:ascii="Times New Roman" w:hAnsi="Times New Roman" w:cs="Times New Roman"/>
          <w:sz w:val="28"/>
          <w:szCs w:val="28"/>
        </w:rPr>
        <w:t xml:space="preserve"> настоящего административного регламента.</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Срок подготовки и направления ответа на запрос администрации не может превышать 5 рабочих дней со дня его поступления.</w:t>
      </w:r>
    </w:p>
    <w:p w:rsidR="001D34DE" w:rsidRPr="00D81B31" w:rsidRDefault="001D34DE" w:rsidP="001D34DE">
      <w:pPr>
        <w:pStyle w:val="ConsPlusNormal"/>
        <w:spacing w:before="200"/>
        <w:ind w:firstLine="540"/>
        <w:jc w:val="both"/>
        <w:rPr>
          <w:rFonts w:ascii="Times New Roman" w:hAnsi="Times New Roman" w:cs="Times New Roman"/>
          <w:sz w:val="28"/>
          <w:szCs w:val="28"/>
        </w:rPr>
      </w:pPr>
      <w:bookmarkStart w:id="10" w:name="Par164"/>
      <w:bookmarkEnd w:id="10"/>
      <w:r w:rsidRPr="00D81B31">
        <w:rPr>
          <w:rFonts w:ascii="Times New Roman" w:hAnsi="Times New Roman" w:cs="Times New Roman"/>
          <w:sz w:val="28"/>
          <w:szCs w:val="28"/>
        </w:rPr>
        <w:t>2.6.5. К документам, необходимым для предоставления государственной услуги, предъявляются следующие требования:</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документы должны содержать реквизиты, наличие которых согласно законодательству Российской Федерации является обязательным (номер, дата, подпись, печать);</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документы должны быть исполнены четко, подписи должностных лиц и оттиски печатей, содержащиеся на документах, должны быть отчетливыми;</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lastRenderedPageBreak/>
        <w:t>- если документ имеет поправки и (или) приписки, они должны быть заверены лицом, подписавшим документ.</w:t>
      </w:r>
    </w:p>
    <w:p w:rsidR="001D34DE" w:rsidRPr="00D81B31" w:rsidRDefault="001D34DE" w:rsidP="001D34DE">
      <w:pPr>
        <w:pStyle w:val="ConsPlusNormal"/>
        <w:ind w:firstLine="540"/>
        <w:jc w:val="both"/>
        <w:rPr>
          <w:rFonts w:ascii="Times New Roman" w:hAnsi="Times New Roman" w:cs="Times New Roman"/>
          <w:sz w:val="28"/>
          <w:szCs w:val="28"/>
        </w:rPr>
      </w:pPr>
    </w:p>
    <w:p w:rsidR="001D34DE" w:rsidRPr="00D81B31" w:rsidRDefault="001D34DE" w:rsidP="003D649B">
      <w:pPr>
        <w:pStyle w:val="ConsPlusNormal"/>
        <w:jc w:val="center"/>
        <w:outlineLvl w:val="2"/>
        <w:rPr>
          <w:rFonts w:ascii="Times New Roman" w:hAnsi="Times New Roman" w:cs="Times New Roman"/>
          <w:sz w:val="28"/>
          <w:szCs w:val="28"/>
        </w:rPr>
      </w:pPr>
      <w:r w:rsidRPr="00D81B31">
        <w:rPr>
          <w:rFonts w:ascii="Times New Roman" w:hAnsi="Times New Roman" w:cs="Times New Roman"/>
          <w:sz w:val="28"/>
          <w:szCs w:val="28"/>
        </w:rPr>
        <w:t>2.7. Основания для отказа в приеме документов</w:t>
      </w:r>
      <w:r w:rsidR="003D649B">
        <w:rPr>
          <w:rFonts w:ascii="Times New Roman" w:hAnsi="Times New Roman" w:cs="Times New Roman"/>
          <w:sz w:val="28"/>
          <w:szCs w:val="28"/>
        </w:rPr>
        <w:t xml:space="preserve"> </w:t>
      </w:r>
      <w:r w:rsidRPr="00D81B31">
        <w:rPr>
          <w:rFonts w:ascii="Times New Roman" w:hAnsi="Times New Roman" w:cs="Times New Roman"/>
          <w:sz w:val="28"/>
          <w:szCs w:val="28"/>
        </w:rPr>
        <w:t>на предоставление государственной услуги</w:t>
      </w:r>
    </w:p>
    <w:p w:rsidR="001D34DE" w:rsidRPr="00D81B31" w:rsidRDefault="001D34DE" w:rsidP="001D34DE">
      <w:pPr>
        <w:pStyle w:val="ConsPlusNormal"/>
        <w:ind w:firstLine="540"/>
        <w:jc w:val="both"/>
        <w:rPr>
          <w:rFonts w:ascii="Times New Roman" w:hAnsi="Times New Roman" w:cs="Times New Roman"/>
          <w:sz w:val="28"/>
          <w:szCs w:val="28"/>
        </w:rPr>
      </w:pPr>
    </w:p>
    <w:p w:rsidR="001D34DE" w:rsidRPr="00D81B31" w:rsidRDefault="001D34DE" w:rsidP="001D34DE">
      <w:pPr>
        <w:pStyle w:val="ConsPlusNormal"/>
        <w:ind w:firstLine="540"/>
        <w:jc w:val="both"/>
        <w:rPr>
          <w:rFonts w:ascii="Times New Roman" w:hAnsi="Times New Roman" w:cs="Times New Roman"/>
          <w:sz w:val="28"/>
          <w:szCs w:val="28"/>
        </w:rPr>
      </w:pPr>
      <w:r w:rsidRPr="00D81B31">
        <w:rPr>
          <w:rFonts w:ascii="Times New Roman" w:hAnsi="Times New Roman" w:cs="Times New Roman"/>
          <w:sz w:val="28"/>
          <w:szCs w:val="28"/>
        </w:rPr>
        <w:t xml:space="preserve">В приеме документов, необходимых для предоставления государственной услуги, может быть отказано в случае непредставления полного комплекта документов, предусмотренного </w:t>
      </w:r>
      <w:hyperlink w:anchor="Par137" w:tooltip="2.6.1. Для получения государственной услуги заявители, за исключением граждан, указанных в п. 2.6.2 настоящего административного регламента, представляют специалисту администрации Арзамасского муниципального района следующие документы:" w:history="1">
        <w:r w:rsidRPr="00D81B31">
          <w:rPr>
            <w:rFonts w:ascii="Times New Roman" w:hAnsi="Times New Roman" w:cs="Times New Roman"/>
            <w:sz w:val="28"/>
            <w:szCs w:val="28"/>
          </w:rPr>
          <w:t>пунктами 2.6.1</w:t>
        </w:r>
      </w:hyperlink>
      <w:r w:rsidRPr="00D81B31">
        <w:rPr>
          <w:rFonts w:ascii="Times New Roman" w:hAnsi="Times New Roman" w:cs="Times New Roman"/>
          <w:sz w:val="28"/>
          <w:szCs w:val="28"/>
        </w:rPr>
        <w:t xml:space="preserve">, </w:t>
      </w:r>
      <w:hyperlink w:anchor="Par146" w:tooltip="2.6.2. Родители, бабушки, дедушки, братья, сестры, дети и внуки, выразившие желание стать опекунами (попечителями) совершеннолетних недееспособных или не полностью дееспособных граждан, с которыми указанные граждане постоянно совместно проживали не менее 10 ле" w:history="1">
        <w:r w:rsidRPr="00D81B31">
          <w:rPr>
            <w:rFonts w:ascii="Times New Roman" w:hAnsi="Times New Roman" w:cs="Times New Roman"/>
            <w:sz w:val="28"/>
            <w:szCs w:val="28"/>
          </w:rPr>
          <w:t>2.6.2</w:t>
        </w:r>
      </w:hyperlink>
      <w:r w:rsidRPr="00D81B31">
        <w:rPr>
          <w:rFonts w:ascii="Times New Roman" w:hAnsi="Times New Roman" w:cs="Times New Roman"/>
          <w:sz w:val="28"/>
          <w:szCs w:val="28"/>
        </w:rPr>
        <w:t xml:space="preserve"> настоящего административного регламента.</w:t>
      </w:r>
    </w:p>
    <w:p w:rsidR="001D34DE" w:rsidRPr="00D81B31" w:rsidRDefault="001D34DE" w:rsidP="001D34DE">
      <w:pPr>
        <w:pStyle w:val="ConsPlusNormal"/>
        <w:ind w:firstLine="540"/>
        <w:jc w:val="both"/>
        <w:rPr>
          <w:rFonts w:ascii="Times New Roman" w:hAnsi="Times New Roman" w:cs="Times New Roman"/>
          <w:sz w:val="28"/>
          <w:szCs w:val="28"/>
        </w:rPr>
      </w:pPr>
    </w:p>
    <w:p w:rsidR="001D34DE" w:rsidRPr="00D81B31" w:rsidRDefault="001D34DE" w:rsidP="003D649B">
      <w:pPr>
        <w:pStyle w:val="ConsPlusNormal"/>
        <w:jc w:val="center"/>
        <w:outlineLvl w:val="2"/>
        <w:rPr>
          <w:rFonts w:ascii="Times New Roman" w:hAnsi="Times New Roman" w:cs="Times New Roman"/>
          <w:sz w:val="28"/>
          <w:szCs w:val="28"/>
        </w:rPr>
      </w:pPr>
      <w:bookmarkStart w:id="11" w:name="Par174"/>
      <w:bookmarkEnd w:id="11"/>
      <w:r w:rsidRPr="00D81B31">
        <w:rPr>
          <w:rFonts w:ascii="Times New Roman" w:hAnsi="Times New Roman" w:cs="Times New Roman"/>
          <w:sz w:val="28"/>
          <w:szCs w:val="28"/>
        </w:rPr>
        <w:t>2.8. Основания для отказа в предоставлении</w:t>
      </w:r>
      <w:r w:rsidR="003D649B">
        <w:rPr>
          <w:rFonts w:ascii="Times New Roman" w:hAnsi="Times New Roman" w:cs="Times New Roman"/>
          <w:sz w:val="28"/>
          <w:szCs w:val="28"/>
        </w:rPr>
        <w:t xml:space="preserve"> </w:t>
      </w:r>
      <w:r w:rsidRPr="00D81B31">
        <w:rPr>
          <w:rFonts w:ascii="Times New Roman" w:hAnsi="Times New Roman" w:cs="Times New Roman"/>
          <w:sz w:val="28"/>
          <w:szCs w:val="28"/>
        </w:rPr>
        <w:t>государственной услуги</w:t>
      </w:r>
    </w:p>
    <w:p w:rsidR="001D34DE" w:rsidRPr="00D81B31" w:rsidRDefault="001D34DE" w:rsidP="001D34DE">
      <w:pPr>
        <w:pStyle w:val="ConsPlusNormal"/>
        <w:ind w:firstLine="540"/>
        <w:jc w:val="both"/>
        <w:rPr>
          <w:rFonts w:ascii="Times New Roman" w:hAnsi="Times New Roman" w:cs="Times New Roman"/>
          <w:sz w:val="28"/>
          <w:szCs w:val="28"/>
        </w:rPr>
      </w:pPr>
    </w:p>
    <w:p w:rsidR="001D34DE" w:rsidRPr="00D81B31" w:rsidRDefault="001D34DE" w:rsidP="001D34DE">
      <w:pPr>
        <w:pStyle w:val="ConsPlusNormal"/>
        <w:ind w:firstLine="540"/>
        <w:jc w:val="both"/>
        <w:rPr>
          <w:rFonts w:ascii="Times New Roman" w:hAnsi="Times New Roman" w:cs="Times New Roman"/>
          <w:sz w:val="28"/>
          <w:szCs w:val="28"/>
        </w:rPr>
      </w:pPr>
      <w:r w:rsidRPr="00D81B31">
        <w:rPr>
          <w:rFonts w:ascii="Times New Roman" w:hAnsi="Times New Roman" w:cs="Times New Roman"/>
          <w:sz w:val="28"/>
          <w:szCs w:val="28"/>
        </w:rPr>
        <w:t>В предоставлении государственной услуге может быть отказано в случае:</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выявления обстоятельств, при которых назначение конкретного гражданина опекуном (попечителем) не соответствует интересам опекаемого;</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xml:space="preserve">- отсутствия регистрации по месту жительства (по месту пребывания) на территории </w:t>
      </w:r>
      <w:r w:rsidR="003D649B">
        <w:rPr>
          <w:rFonts w:ascii="Times New Roman" w:hAnsi="Times New Roman" w:cs="Times New Roman"/>
          <w:sz w:val="28"/>
          <w:szCs w:val="28"/>
        </w:rPr>
        <w:t>города Арзамаса</w:t>
      </w:r>
      <w:r w:rsidRPr="00D81B31">
        <w:rPr>
          <w:rFonts w:ascii="Times New Roman" w:hAnsi="Times New Roman" w:cs="Times New Roman"/>
          <w:sz w:val="28"/>
          <w:szCs w:val="28"/>
        </w:rPr>
        <w:t xml:space="preserve"> Нижегородской области;</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представления заявителем документов, содержащих недостоверные сведения.</w:t>
      </w:r>
    </w:p>
    <w:p w:rsidR="001D34DE" w:rsidRPr="00D81B31" w:rsidRDefault="001D34DE" w:rsidP="001D34DE">
      <w:pPr>
        <w:pStyle w:val="ConsPlusNormal"/>
        <w:ind w:firstLine="540"/>
        <w:jc w:val="both"/>
        <w:rPr>
          <w:rFonts w:ascii="Times New Roman" w:hAnsi="Times New Roman" w:cs="Times New Roman"/>
          <w:sz w:val="28"/>
          <w:szCs w:val="28"/>
        </w:rPr>
      </w:pPr>
    </w:p>
    <w:p w:rsidR="001D34DE" w:rsidRPr="00D81B31" w:rsidRDefault="001D34DE" w:rsidP="003D649B">
      <w:pPr>
        <w:pStyle w:val="ConsPlusNormal"/>
        <w:jc w:val="center"/>
        <w:outlineLvl w:val="2"/>
        <w:rPr>
          <w:rFonts w:ascii="Times New Roman" w:hAnsi="Times New Roman" w:cs="Times New Roman"/>
          <w:sz w:val="28"/>
          <w:szCs w:val="28"/>
        </w:rPr>
      </w:pPr>
      <w:r w:rsidRPr="00D81B31">
        <w:rPr>
          <w:rFonts w:ascii="Times New Roman" w:hAnsi="Times New Roman" w:cs="Times New Roman"/>
          <w:sz w:val="28"/>
          <w:szCs w:val="28"/>
        </w:rPr>
        <w:t>2.9. Основания для приостановления предоставления</w:t>
      </w:r>
      <w:r w:rsidR="003D649B">
        <w:rPr>
          <w:rFonts w:ascii="Times New Roman" w:hAnsi="Times New Roman" w:cs="Times New Roman"/>
          <w:sz w:val="28"/>
          <w:szCs w:val="28"/>
        </w:rPr>
        <w:t xml:space="preserve"> </w:t>
      </w:r>
      <w:r w:rsidRPr="00D81B31">
        <w:rPr>
          <w:rFonts w:ascii="Times New Roman" w:hAnsi="Times New Roman" w:cs="Times New Roman"/>
          <w:sz w:val="28"/>
          <w:szCs w:val="28"/>
        </w:rPr>
        <w:t>государственной услуги</w:t>
      </w:r>
    </w:p>
    <w:p w:rsidR="001D34DE" w:rsidRPr="00D81B31" w:rsidRDefault="001D34DE" w:rsidP="001D34DE">
      <w:pPr>
        <w:pStyle w:val="ConsPlusNormal"/>
        <w:ind w:firstLine="540"/>
        <w:jc w:val="both"/>
        <w:rPr>
          <w:rFonts w:ascii="Times New Roman" w:hAnsi="Times New Roman" w:cs="Times New Roman"/>
          <w:sz w:val="28"/>
          <w:szCs w:val="28"/>
        </w:rPr>
      </w:pPr>
    </w:p>
    <w:p w:rsidR="001D34DE" w:rsidRPr="00D81B31" w:rsidRDefault="001D34DE" w:rsidP="001D34DE">
      <w:pPr>
        <w:pStyle w:val="ConsPlusNormal"/>
        <w:ind w:firstLine="540"/>
        <w:jc w:val="both"/>
        <w:rPr>
          <w:rFonts w:ascii="Times New Roman" w:hAnsi="Times New Roman" w:cs="Times New Roman"/>
          <w:sz w:val="28"/>
          <w:szCs w:val="28"/>
        </w:rPr>
      </w:pPr>
      <w:r w:rsidRPr="00D81B31">
        <w:rPr>
          <w:rFonts w:ascii="Times New Roman" w:hAnsi="Times New Roman" w:cs="Times New Roman"/>
          <w:sz w:val="28"/>
          <w:szCs w:val="28"/>
        </w:rPr>
        <w:t>Основания для приостановления предоставления государственной услуги отсутствуют.</w:t>
      </w:r>
    </w:p>
    <w:p w:rsidR="001D34DE" w:rsidRPr="00D81B31" w:rsidRDefault="001D34DE" w:rsidP="001D34DE">
      <w:pPr>
        <w:pStyle w:val="ConsPlusNormal"/>
        <w:ind w:firstLine="540"/>
        <w:jc w:val="both"/>
        <w:rPr>
          <w:rFonts w:ascii="Times New Roman" w:hAnsi="Times New Roman" w:cs="Times New Roman"/>
          <w:sz w:val="28"/>
          <w:szCs w:val="28"/>
        </w:rPr>
      </w:pPr>
    </w:p>
    <w:p w:rsidR="001D34DE" w:rsidRPr="00D81B31" w:rsidRDefault="001D34DE" w:rsidP="003D649B">
      <w:pPr>
        <w:pStyle w:val="ConsPlusNormal"/>
        <w:jc w:val="center"/>
        <w:outlineLvl w:val="2"/>
        <w:rPr>
          <w:rFonts w:ascii="Times New Roman" w:hAnsi="Times New Roman" w:cs="Times New Roman"/>
          <w:sz w:val="28"/>
          <w:szCs w:val="28"/>
        </w:rPr>
      </w:pPr>
      <w:r w:rsidRPr="00D81B31">
        <w:rPr>
          <w:rFonts w:ascii="Times New Roman" w:hAnsi="Times New Roman" w:cs="Times New Roman"/>
          <w:sz w:val="28"/>
          <w:szCs w:val="28"/>
        </w:rPr>
        <w:t>2.10. Порядок и размер взимания платы за предоставление</w:t>
      </w:r>
      <w:r w:rsidR="003D649B">
        <w:rPr>
          <w:rFonts w:ascii="Times New Roman" w:hAnsi="Times New Roman" w:cs="Times New Roman"/>
          <w:sz w:val="28"/>
          <w:szCs w:val="28"/>
        </w:rPr>
        <w:t xml:space="preserve"> </w:t>
      </w:r>
      <w:r w:rsidRPr="00D81B31">
        <w:rPr>
          <w:rFonts w:ascii="Times New Roman" w:hAnsi="Times New Roman" w:cs="Times New Roman"/>
          <w:sz w:val="28"/>
          <w:szCs w:val="28"/>
        </w:rPr>
        <w:t>государственной услуги</w:t>
      </w:r>
    </w:p>
    <w:p w:rsidR="001D34DE" w:rsidRPr="00D81B31" w:rsidRDefault="001D34DE" w:rsidP="001D34DE">
      <w:pPr>
        <w:pStyle w:val="ConsPlusNormal"/>
        <w:ind w:firstLine="540"/>
        <w:jc w:val="both"/>
        <w:rPr>
          <w:rFonts w:ascii="Times New Roman" w:hAnsi="Times New Roman" w:cs="Times New Roman"/>
          <w:sz w:val="28"/>
          <w:szCs w:val="28"/>
        </w:rPr>
      </w:pPr>
    </w:p>
    <w:p w:rsidR="001D34DE" w:rsidRPr="00D81B31" w:rsidRDefault="001D34DE" w:rsidP="001D34DE">
      <w:pPr>
        <w:pStyle w:val="ConsPlusNormal"/>
        <w:ind w:firstLine="540"/>
        <w:jc w:val="both"/>
        <w:rPr>
          <w:rFonts w:ascii="Times New Roman" w:hAnsi="Times New Roman" w:cs="Times New Roman"/>
          <w:sz w:val="28"/>
          <w:szCs w:val="28"/>
        </w:rPr>
      </w:pPr>
      <w:r w:rsidRPr="00D81B31">
        <w:rPr>
          <w:rFonts w:ascii="Times New Roman" w:hAnsi="Times New Roman" w:cs="Times New Roman"/>
          <w:sz w:val="28"/>
          <w:szCs w:val="28"/>
        </w:rPr>
        <w:t>Государственная услуга предоставляется бесплатно.</w:t>
      </w:r>
    </w:p>
    <w:p w:rsidR="001D34DE" w:rsidRPr="00D81B31" w:rsidRDefault="001D34DE" w:rsidP="001D34DE">
      <w:pPr>
        <w:pStyle w:val="ConsPlusNormal"/>
        <w:ind w:firstLine="540"/>
        <w:jc w:val="both"/>
        <w:rPr>
          <w:rFonts w:ascii="Times New Roman" w:hAnsi="Times New Roman" w:cs="Times New Roman"/>
          <w:sz w:val="28"/>
          <w:szCs w:val="28"/>
        </w:rPr>
      </w:pPr>
    </w:p>
    <w:p w:rsidR="001D34DE" w:rsidRPr="00D81B31" w:rsidRDefault="001D34DE" w:rsidP="003D649B">
      <w:pPr>
        <w:pStyle w:val="ConsPlusNormal"/>
        <w:jc w:val="center"/>
        <w:outlineLvl w:val="2"/>
        <w:rPr>
          <w:rFonts w:ascii="Times New Roman" w:hAnsi="Times New Roman" w:cs="Times New Roman"/>
          <w:sz w:val="28"/>
          <w:szCs w:val="28"/>
        </w:rPr>
      </w:pPr>
      <w:bookmarkStart w:id="12" w:name="Par192"/>
      <w:bookmarkEnd w:id="12"/>
      <w:r w:rsidRPr="00D81B31">
        <w:rPr>
          <w:rFonts w:ascii="Times New Roman" w:hAnsi="Times New Roman" w:cs="Times New Roman"/>
          <w:sz w:val="28"/>
          <w:szCs w:val="28"/>
        </w:rPr>
        <w:t>2.11. Максимальный срок ожидания в очереди при подаче</w:t>
      </w:r>
      <w:r w:rsidR="003D649B">
        <w:rPr>
          <w:rFonts w:ascii="Times New Roman" w:hAnsi="Times New Roman" w:cs="Times New Roman"/>
          <w:sz w:val="28"/>
          <w:szCs w:val="28"/>
        </w:rPr>
        <w:t xml:space="preserve"> </w:t>
      </w:r>
      <w:r w:rsidRPr="00D81B31">
        <w:rPr>
          <w:rFonts w:ascii="Times New Roman" w:hAnsi="Times New Roman" w:cs="Times New Roman"/>
          <w:sz w:val="28"/>
          <w:szCs w:val="28"/>
        </w:rPr>
        <w:t>заявления с документами, необходимыми для предоставления</w:t>
      </w:r>
      <w:r w:rsidR="003D649B">
        <w:rPr>
          <w:rFonts w:ascii="Times New Roman" w:hAnsi="Times New Roman" w:cs="Times New Roman"/>
          <w:sz w:val="28"/>
          <w:szCs w:val="28"/>
        </w:rPr>
        <w:t xml:space="preserve"> </w:t>
      </w:r>
      <w:r w:rsidRPr="00D81B31">
        <w:rPr>
          <w:rFonts w:ascii="Times New Roman" w:hAnsi="Times New Roman" w:cs="Times New Roman"/>
          <w:sz w:val="28"/>
          <w:szCs w:val="28"/>
        </w:rPr>
        <w:t>государственной услуги</w:t>
      </w:r>
    </w:p>
    <w:p w:rsidR="001D34DE" w:rsidRPr="00D81B31" w:rsidRDefault="001D34DE" w:rsidP="001D34DE">
      <w:pPr>
        <w:pStyle w:val="ConsPlusNormal"/>
        <w:ind w:firstLine="540"/>
        <w:jc w:val="both"/>
        <w:rPr>
          <w:rFonts w:ascii="Times New Roman" w:hAnsi="Times New Roman" w:cs="Times New Roman"/>
          <w:sz w:val="28"/>
          <w:szCs w:val="28"/>
        </w:rPr>
      </w:pPr>
    </w:p>
    <w:p w:rsidR="001D34DE" w:rsidRPr="00D81B31" w:rsidRDefault="001D34DE" w:rsidP="001D34DE">
      <w:pPr>
        <w:pStyle w:val="ConsPlusNormal"/>
        <w:ind w:firstLine="540"/>
        <w:jc w:val="both"/>
        <w:rPr>
          <w:rFonts w:ascii="Times New Roman" w:hAnsi="Times New Roman" w:cs="Times New Roman"/>
          <w:sz w:val="28"/>
          <w:szCs w:val="28"/>
        </w:rPr>
      </w:pPr>
      <w:r w:rsidRPr="00D81B31">
        <w:rPr>
          <w:rFonts w:ascii="Times New Roman" w:hAnsi="Times New Roman" w:cs="Times New Roman"/>
          <w:sz w:val="28"/>
          <w:szCs w:val="28"/>
        </w:rPr>
        <w:t>Максимальный срок ожидания в очереди при подаче заявления с документами, необходимыми для предоставления государственной услуги, составляет 15 минут.</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xml:space="preserve">Проверка представленных заявителем документов на соответствие требованиям к правильности оформления, установленным </w:t>
      </w:r>
      <w:hyperlink w:anchor="Par164" w:tooltip="2.6.5. К документам, необходимым для предоставления государственной услуги, предъявляются следующие требования:" w:history="1">
        <w:r w:rsidRPr="00D81B31">
          <w:rPr>
            <w:rFonts w:ascii="Times New Roman" w:hAnsi="Times New Roman" w:cs="Times New Roman"/>
            <w:sz w:val="28"/>
            <w:szCs w:val="28"/>
          </w:rPr>
          <w:t>пунктом 2.6.5</w:t>
        </w:r>
      </w:hyperlink>
      <w:r w:rsidRPr="00D81B31">
        <w:rPr>
          <w:rFonts w:ascii="Times New Roman" w:hAnsi="Times New Roman" w:cs="Times New Roman"/>
          <w:sz w:val="28"/>
          <w:szCs w:val="28"/>
        </w:rPr>
        <w:t xml:space="preserve"> настоящего административного регламента, и перечню документов, предусмотренному настоящим административным регламентом, составляет 25 минут.</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xml:space="preserve">Максимальный срок ожидания регистрации принятых заявления и документов, указанных в </w:t>
      </w:r>
      <w:hyperlink w:anchor="Par137" w:tooltip="2.6.1. Для получения государственной услуги заявители, за исключением граждан, указанных в п. 2.6.2 настоящего административного регламента, представляют специалисту администрации Арзамасского муниципального района следующие документы:" w:history="1">
        <w:r w:rsidRPr="00D81B31">
          <w:rPr>
            <w:rFonts w:ascii="Times New Roman" w:hAnsi="Times New Roman" w:cs="Times New Roman"/>
            <w:sz w:val="28"/>
            <w:szCs w:val="28"/>
          </w:rPr>
          <w:t>пунктах 2.6.1</w:t>
        </w:r>
      </w:hyperlink>
      <w:r w:rsidRPr="00D81B31">
        <w:rPr>
          <w:rFonts w:ascii="Times New Roman" w:hAnsi="Times New Roman" w:cs="Times New Roman"/>
          <w:sz w:val="28"/>
          <w:szCs w:val="28"/>
        </w:rPr>
        <w:t xml:space="preserve">, </w:t>
      </w:r>
      <w:hyperlink w:anchor="Par146" w:tooltip="2.6.2. Родители, бабушки, дедушки, братья, сестры, дети и внуки, выразившие желание стать опекунами (попечителями) совершеннолетних недееспособных или не полностью дееспособных граждан, с которыми указанные граждане постоянно совместно проживали не менее 10 ле" w:history="1">
        <w:r w:rsidRPr="00D81B31">
          <w:rPr>
            <w:rFonts w:ascii="Times New Roman" w:hAnsi="Times New Roman" w:cs="Times New Roman"/>
            <w:sz w:val="28"/>
            <w:szCs w:val="28"/>
          </w:rPr>
          <w:t>2.6.2</w:t>
        </w:r>
      </w:hyperlink>
      <w:r w:rsidRPr="00D81B31">
        <w:rPr>
          <w:rFonts w:ascii="Times New Roman" w:hAnsi="Times New Roman" w:cs="Times New Roman"/>
          <w:sz w:val="28"/>
          <w:szCs w:val="28"/>
        </w:rPr>
        <w:t xml:space="preserve"> настоящего административного регламента, в журнале учета граждан, выразивших желание стать опекунами или попечителями </w:t>
      </w:r>
      <w:r w:rsidRPr="00D81B31">
        <w:rPr>
          <w:rFonts w:ascii="Times New Roman" w:hAnsi="Times New Roman" w:cs="Times New Roman"/>
          <w:sz w:val="28"/>
          <w:szCs w:val="28"/>
        </w:rPr>
        <w:lastRenderedPageBreak/>
        <w:t>совершеннолетних недееспособных или не полностью дееспособных граждан (далее - журнал учета граждан), составляет 5 минут.</w:t>
      </w:r>
    </w:p>
    <w:p w:rsidR="001D34DE" w:rsidRPr="00D81B31" w:rsidRDefault="001D34DE" w:rsidP="001D34DE">
      <w:pPr>
        <w:pStyle w:val="ConsPlusNormal"/>
        <w:ind w:firstLine="540"/>
        <w:jc w:val="both"/>
        <w:rPr>
          <w:rFonts w:ascii="Times New Roman" w:hAnsi="Times New Roman" w:cs="Times New Roman"/>
          <w:sz w:val="28"/>
          <w:szCs w:val="28"/>
        </w:rPr>
      </w:pPr>
    </w:p>
    <w:p w:rsidR="001D34DE" w:rsidRPr="00D81B31" w:rsidRDefault="001D34DE" w:rsidP="003D649B">
      <w:pPr>
        <w:pStyle w:val="ConsPlusNormal"/>
        <w:jc w:val="center"/>
        <w:outlineLvl w:val="2"/>
        <w:rPr>
          <w:rFonts w:ascii="Times New Roman" w:hAnsi="Times New Roman" w:cs="Times New Roman"/>
          <w:sz w:val="28"/>
          <w:szCs w:val="28"/>
        </w:rPr>
      </w:pPr>
      <w:r w:rsidRPr="00D81B31">
        <w:rPr>
          <w:rFonts w:ascii="Times New Roman" w:hAnsi="Times New Roman" w:cs="Times New Roman"/>
          <w:sz w:val="28"/>
          <w:szCs w:val="28"/>
        </w:rPr>
        <w:t>2.12. Требования к помещениям, в которых предоставляется</w:t>
      </w:r>
      <w:r w:rsidR="003D649B">
        <w:rPr>
          <w:rFonts w:ascii="Times New Roman" w:hAnsi="Times New Roman" w:cs="Times New Roman"/>
          <w:sz w:val="28"/>
          <w:szCs w:val="28"/>
        </w:rPr>
        <w:t xml:space="preserve"> </w:t>
      </w:r>
      <w:r w:rsidRPr="00D81B31">
        <w:rPr>
          <w:rFonts w:ascii="Times New Roman" w:hAnsi="Times New Roman" w:cs="Times New Roman"/>
          <w:sz w:val="28"/>
          <w:szCs w:val="28"/>
        </w:rPr>
        <w:t>государственная услуга, к месту ожидания и приема заявителей</w:t>
      </w:r>
    </w:p>
    <w:p w:rsidR="001D34DE" w:rsidRPr="00D81B31" w:rsidRDefault="001D34DE" w:rsidP="001D34DE">
      <w:pPr>
        <w:pStyle w:val="ConsPlusNormal"/>
        <w:ind w:firstLine="540"/>
        <w:jc w:val="both"/>
        <w:rPr>
          <w:rFonts w:ascii="Times New Roman" w:hAnsi="Times New Roman" w:cs="Times New Roman"/>
          <w:sz w:val="28"/>
          <w:szCs w:val="28"/>
        </w:rPr>
      </w:pPr>
    </w:p>
    <w:p w:rsidR="001D34DE" w:rsidRPr="00D81B31" w:rsidRDefault="001D34DE" w:rsidP="001D34DE">
      <w:pPr>
        <w:pStyle w:val="ConsPlusNormal"/>
        <w:ind w:firstLine="540"/>
        <w:jc w:val="both"/>
        <w:rPr>
          <w:rFonts w:ascii="Times New Roman" w:hAnsi="Times New Roman" w:cs="Times New Roman"/>
          <w:sz w:val="28"/>
          <w:szCs w:val="28"/>
        </w:rPr>
      </w:pPr>
      <w:r w:rsidRPr="00D81B31">
        <w:rPr>
          <w:rFonts w:ascii="Times New Roman" w:hAnsi="Times New Roman" w:cs="Times New Roman"/>
          <w:sz w:val="28"/>
          <w:szCs w:val="28"/>
        </w:rPr>
        <w:t>Вход в помещение должен быть оборудован информационной табличкой (вывеской), содержащей информацию о наименовании органа, осуществляющего исполнение государственной услуги, и режиме его работы.</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xml:space="preserve">В помещениях для предоставления государственной услуги размещаются информационные стенды, содержащие информацию, указанную в </w:t>
      </w:r>
      <w:hyperlink w:anchor="Par67" w:tooltip="1.4. Консультирование заявителей" w:history="1">
        <w:r w:rsidRPr="00D81B31">
          <w:rPr>
            <w:rFonts w:ascii="Times New Roman" w:hAnsi="Times New Roman" w:cs="Times New Roman"/>
            <w:sz w:val="28"/>
            <w:szCs w:val="28"/>
          </w:rPr>
          <w:t>1.4</w:t>
        </w:r>
      </w:hyperlink>
      <w:r w:rsidRPr="00D81B31">
        <w:rPr>
          <w:rFonts w:ascii="Times New Roman" w:hAnsi="Times New Roman" w:cs="Times New Roman"/>
          <w:sz w:val="28"/>
          <w:szCs w:val="28"/>
        </w:rPr>
        <w:t xml:space="preserve"> настоящего административного регламента.</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Прием получателей государственной услуги осуществляется в специально выделенном для этой цели помещении, соответствующем комфортным условиям для заявителей и оптимальным условиям работы специалистов.</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Места предоставления государственной услуги оборудуются противопожарной системой и средствами пожаротушения.</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Помещение, предназначенное для ожидания предоставления государственной услуги, информирования о предоставлении государственной услуги и для заполнения заявлений, оборудуется стульями, креслами, столами, канцелярскими принадлежностями, бланками заявления.</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В местах ожидания и непосредственного предоставления государственной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Инвалидам в целях обеспечения доступности государственной услуги в учреждении, которое предоставляет государственную услугу:</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1) Предоставляется возможность самостоятельного передвижения по территории объектов, на которых предоставляется государственная услуга, входа в такие объекты и выхода из них, посадки в транспортное средство и высадки из него, в том числе с помощью должностных лиц учреждения, предоставляющего государственную услугу.</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2) Осуществляется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государственная услуга.</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xml:space="preserve">3) Осуществляется допуск в помещения, в которых оказывается государственная услуга, </w:t>
      </w:r>
      <w:proofErr w:type="spellStart"/>
      <w:r w:rsidRPr="00D81B31">
        <w:rPr>
          <w:rFonts w:ascii="Times New Roman" w:hAnsi="Times New Roman" w:cs="Times New Roman"/>
          <w:sz w:val="28"/>
          <w:szCs w:val="28"/>
        </w:rPr>
        <w:t>сурдопереводчика</w:t>
      </w:r>
      <w:proofErr w:type="spellEnd"/>
      <w:r w:rsidRPr="00D81B31">
        <w:rPr>
          <w:rFonts w:ascii="Times New Roman" w:hAnsi="Times New Roman" w:cs="Times New Roman"/>
          <w:sz w:val="28"/>
          <w:szCs w:val="28"/>
        </w:rPr>
        <w:t xml:space="preserve"> и </w:t>
      </w:r>
      <w:proofErr w:type="spellStart"/>
      <w:r w:rsidRPr="00D81B31">
        <w:rPr>
          <w:rFonts w:ascii="Times New Roman" w:hAnsi="Times New Roman" w:cs="Times New Roman"/>
          <w:sz w:val="28"/>
          <w:szCs w:val="28"/>
        </w:rPr>
        <w:t>тифлосурдопереводчика</w:t>
      </w:r>
      <w:proofErr w:type="spellEnd"/>
      <w:r w:rsidRPr="00D81B31">
        <w:rPr>
          <w:rFonts w:ascii="Times New Roman" w:hAnsi="Times New Roman" w:cs="Times New Roman"/>
          <w:sz w:val="28"/>
          <w:szCs w:val="28"/>
        </w:rPr>
        <w:t>.</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xml:space="preserve">4) Разрешается допуск на объекты, в которых предоставляется государственная услуга, собаки-проводника при наличии документа, подтверждающего ее </w:t>
      </w:r>
      <w:r w:rsidRPr="00D81B31">
        <w:rPr>
          <w:rFonts w:ascii="Times New Roman" w:hAnsi="Times New Roman" w:cs="Times New Roman"/>
          <w:sz w:val="28"/>
          <w:szCs w:val="28"/>
        </w:rPr>
        <w:lastRenderedPageBreak/>
        <w:t>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5) Оказывается помощь в преодолении барьеров, мешающих получению ими государственных услуг наравне с другими лицами.</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6) Предоставляется при необходимости государственная услуга по месту жительства инвалида или в дистанционном режиме.</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xml:space="preserve">При предоставлении государственной услуги также соблюдаются требования, установленные положениями Федерального </w:t>
      </w:r>
      <w:hyperlink r:id="rId32" w:tooltip="Федеральный закон от 24.11.1995 N 181-ФЗ (ред. от 07.03.2018) &quot;О социальной защите инвалидов в Российской Федерации&quot; (с изм. и доп., вступ. в силу с 18.03.2018){КонсультантПлюс}" w:history="1">
        <w:r w:rsidRPr="00D81B31">
          <w:rPr>
            <w:rFonts w:ascii="Times New Roman" w:hAnsi="Times New Roman" w:cs="Times New Roman"/>
            <w:sz w:val="28"/>
            <w:szCs w:val="28"/>
          </w:rPr>
          <w:t>закона</w:t>
        </w:r>
      </w:hyperlink>
      <w:r w:rsidRPr="00D81B31">
        <w:rPr>
          <w:rFonts w:ascii="Times New Roman" w:hAnsi="Times New Roman" w:cs="Times New Roman"/>
          <w:sz w:val="28"/>
          <w:szCs w:val="28"/>
        </w:rPr>
        <w:t xml:space="preserve"> от 24 ноября 1995 года </w:t>
      </w:r>
      <w:r w:rsidR="003D649B">
        <w:rPr>
          <w:rFonts w:ascii="Times New Roman" w:hAnsi="Times New Roman" w:cs="Times New Roman"/>
          <w:sz w:val="28"/>
          <w:szCs w:val="28"/>
        </w:rPr>
        <w:t>№</w:t>
      </w:r>
      <w:r w:rsidRPr="00D81B31">
        <w:rPr>
          <w:rFonts w:ascii="Times New Roman" w:hAnsi="Times New Roman" w:cs="Times New Roman"/>
          <w:sz w:val="28"/>
          <w:szCs w:val="28"/>
        </w:rPr>
        <w:t xml:space="preserve"> 181-ФЗ </w:t>
      </w:r>
      <w:r w:rsidR="003D649B">
        <w:rPr>
          <w:rFonts w:ascii="Times New Roman" w:hAnsi="Times New Roman" w:cs="Times New Roman"/>
          <w:sz w:val="28"/>
          <w:szCs w:val="28"/>
        </w:rPr>
        <w:t>«</w:t>
      </w:r>
      <w:r w:rsidRPr="00D81B31">
        <w:rPr>
          <w:rFonts w:ascii="Times New Roman" w:hAnsi="Times New Roman" w:cs="Times New Roman"/>
          <w:sz w:val="28"/>
          <w:szCs w:val="28"/>
        </w:rPr>
        <w:t>О социальной защите инвалидов в Российской Федерации</w:t>
      </w:r>
      <w:r w:rsidR="003D649B">
        <w:rPr>
          <w:rFonts w:ascii="Times New Roman" w:hAnsi="Times New Roman" w:cs="Times New Roman"/>
          <w:sz w:val="28"/>
          <w:szCs w:val="28"/>
        </w:rPr>
        <w:t>»</w:t>
      </w:r>
      <w:r w:rsidRPr="00D81B31">
        <w:rPr>
          <w:rFonts w:ascii="Times New Roman" w:hAnsi="Times New Roman" w:cs="Times New Roman"/>
          <w:sz w:val="28"/>
          <w:szCs w:val="28"/>
        </w:rPr>
        <w:t>.</w:t>
      </w:r>
    </w:p>
    <w:p w:rsidR="001D34DE" w:rsidRPr="00D81B31" w:rsidRDefault="001D34DE" w:rsidP="001D34DE">
      <w:pPr>
        <w:pStyle w:val="ConsPlusNormal"/>
        <w:ind w:firstLine="540"/>
        <w:jc w:val="both"/>
        <w:rPr>
          <w:rFonts w:ascii="Times New Roman" w:hAnsi="Times New Roman" w:cs="Times New Roman"/>
          <w:sz w:val="28"/>
          <w:szCs w:val="28"/>
        </w:rPr>
      </w:pPr>
    </w:p>
    <w:p w:rsidR="001D34DE" w:rsidRPr="00D81B31" w:rsidRDefault="001D34DE" w:rsidP="003D649B">
      <w:pPr>
        <w:pStyle w:val="ConsPlusNormal"/>
        <w:jc w:val="center"/>
        <w:outlineLvl w:val="2"/>
        <w:rPr>
          <w:rFonts w:ascii="Times New Roman" w:hAnsi="Times New Roman" w:cs="Times New Roman"/>
          <w:sz w:val="28"/>
          <w:szCs w:val="28"/>
        </w:rPr>
      </w:pPr>
      <w:r w:rsidRPr="00D81B31">
        <w:rPr>
          <w:rFonts w:ascii="Times New Roman" w:hAnsi="Times New Roman" w:cs="Times New Roman"/>
          <w:sz w:val="28"/>
          <w:szCs w:val="28"/>
        </w:rPr>
        <w:t>2.13. Показатели доступности и качества</w:t>
      </w:r>
      <w:r w:rsidR="003D649B">
        <w:rPr>
          <w:rFonts w:ascii="Times New Roman" w:hAnsi="Times New Roman" w:cs="Times New Roman"/>
          <w:sz w:val="28"/>
          <w:szCs w:val="28"/>
        </w:rPr>
        <w:t xml:space="preserve"> </w:t>
      </w:r>
      <w:r w:rsidRPr="00D81B31">
        <w:rPr>
          <w:rFonts w:ascii="Times New Roman" w:hAnsi="Times New Roman" w:cs="Times New Roman"/>
          <w:sz w:val="28"/>
          <w:szCs w:val="28"/>
        </w:rPr>
        <w:t>государственной услуги</w:t>
      </w:r>
    </w:p>
    <w:p w:rsidR="001D34DE" w:rsidRPr="00D81B31" w:rsidRDefault="001D34DE" w:rsidP="001D34DE">
      <w:pPr>
        <w:pStyle w:val="ConsPlusNormal"/>
        <w:ind w:firstLine="540"/>
        <w:jc w:val="both"/>
        <w:rPr>
          <w:rFonts w:ascii="Times New Roman" w:hAnsi="Times New Roman" w:cs="Times New Roman"/>
          <w:sz w:val="28"/>
          <w:szCs w:val="28"/>
        </w:rPr>
      </w:pPr>
    </w:p>
    <w:p w:rsidR="001D34DE" w:rsidRPr="00D81B31" w:rsidRDefault="001D34DE" w:rsidP="001D34DE">
      <w:pPr>
        <w:pStyle w:val="ConsPlusNormal"/>
        <w:ind w:firstLine="540"/>
        <w:jc w:val="both"/>
        <w:rPr>
          <w:rFonts w:ascii="Times New Roman" w:hAnsi="Times New Roman" w:cs="Times New Roman"/>
          <w:sz w:val="28"/>
          <w:szCs w:val="28"/>
        </w:rPr>
      </w:pPr>
      <w:r w:rsidRPr="00D81B31">
        <w:rPr>
          <w:rFonts w:ascii="Times New Roman" w:hAnsi="Times New Roman" w:cs="Times New Roman"/>
          <w:sz w:val="28"/>
          <w:szCs w:val="28"/>
        </w:rPr>
        <w:t>Показателями доступности и качества государственной услуги являются:</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широкий доступ к информации о предоставлении государственной услуги;</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удобство графика работы органа, осуществляющего предоставление государственной услуги;</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соответствие порядка и результата предоставления государственной услуги требованиям нормативных правовых актов, в соответствии с которыми государственная услуга предоставляется;</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степень квалификации уполномоченных должностных лиц, участвующих в предоставлении государственной услуги;</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отсутствие обоснованных жалоб граждан.</w:t>
      </w:r>
    </w:p>
    <w:p w:rsidR="001D34DE" w:rsidRPr="00D81B31" w:rsidRDefault="001D34DE" w:rsidP="001D34DE">
      <w:pPr>
        <w:pStyle w:val="ConsPlusNormal"/>
        <w:ind w:firstLine="540"/>
        <w:jc w:val="both"/>
        <w:rPr>
          <w:rFonts w:ascii="Times New Roman" w:hAnsi="Times New Roman" w:cs="Times New Roman"/>
          <w:sz w:val="28"/>
          <w:szCs w:val="28"/>
        </w:rPr>
      </w:pPr>
    </w:p>
    <w:p w:rsidR="003D649B" w:rsidRPr="00D81B31" w:rsidRDefault="003D649B" w:rsidP="001D34D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3. Состав, последовательность и сроки выполнения административных процедур (действий), требований к порядку их выполнения, </w:t>
      </w:r>
      <w:proofErr w:type="spellStart"/>
      <w:r>
        <w:rPr>
          <w:rFonts w:ascii="Times New Roman" w:hAnsi="Times New Roman" w:cs="Times New Roman"/>
          <w:sz w:val="28"/>
          <w:szCs w:val="28"/>
        </w:rPr>
        <w:t>втом</w:t>
      </w:r>
      <w:proofErr w:type="spellEnd"/>
      <w:r>
        <w:rPr>
          <w:rFonts w:ascii="Times New Roman" w:hAnsi="Times New Roman" w:cs="Times New Roman"/>
          <w:sz w:val="28"/>
          <w:szCs w:val="28"/>
        </w:rPr>
        <w:t xml:space="preserve"> числе особенности </w:t>
      </w:r>
      <w:proofErr w:type="spellStart"/>
      <w:r>
        <w:rPr>
          <w:rFonts w:ascii="Times New Roman" w:hAnsi="Times New Roman" w:cs="Times New Roman"/>
          <w:sz w:val="28"/>
          <w:szCs w:val="28"/>
        </w:rPr>
        <w:t>выплнения</w:t>
      </w:r>
      <w:proofErr w:type="spellEnd"/>
      <w:r>
        <w:rPr>
          <w:rFonts w:ascii="Times New Roman" w:hAnsi="Times New Roman" w:cs="Times New Roman"/>
          <w:sz w:val="28"/>
          <w:szCs w:val="28"/>
        </w:rPr>
        <w:t xml:space="preserve"> административных процедур (действий) в электронной форме</w:t>
      </w:r>
    </w:p>
    <w:p w:rsidR="001D34DE" w:rsidRPr="00D81B31" w:rsidRDefault="001D34DE" w:rsidP="001D34DE">
      <w:pPr>
        <w:pStyle w:val="ConsPlusNormal"/>
        <w:ind w:firstLine="540"/>
        <w:jc w:val="both"/>
        <w:rPr>
          <w:rFonts w:ascii="Times New Roman" w:hAnsi="Times New Roman" w:cs="Times New Roman"/>
          <w:sz w:val="28"/>
          <w:szCs w:val="28"/>
        </w:rPr>
      </w:pPr>
    </w:p>
    <w:p w:rsidR="001D34DE" w:rsidRPr="00D81B31" w:rsidRDefault="001D34DE" w:rsidP="001D34DE">
      <w:pPr>
        <w:pStyle w:val="ConsPlusNormal"/>
        <w:ind w:firstLine="540"/>
        <w:jc w:val="both"/>
        <w:rPr>
          <w:rFonts w:ascii="Times New Roman" w:hAnsi="Times New Roman" w:cs="Times New Roman"/>
          <w:sz w:val="28"/>
          <w:szCs w:val="28"/>
        </w:rPr>
      </w:pPr>
      <w:r w:rsidRPr="00D81B31">
        <w:rPr>
          <w:rFonts w:ascii="Times New Roman" w:hAnsi="Times New Roman" w:cs="Times New Roman"/>
          <w:sz w:val="28"/>
          <w:szCs w:val="28"/>
        </w:rPr>
        <w:t>3.1. Предоставление государственной услуги включает в себя следующую административную процедуру:</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назначение опекуна или попечителя над совершеннолетними недееспособными или не полностью дееспособными гражданами или постановка на учет.</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Административная процедура включает в себя следующие административные действия:</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прием и регистрация специалист</w:t>
      </w:r>
      <w:r w:rsidR="003D649B">
        <w:rPr>
          <w:rFonts w:ascii="Times New Roman" w:hAnsi="Times New Roman" w:cs="Times New Roman"/>
          <w:sz w:val="28"/>
          <w:szCs w:val="28"/>
        </w:rPr>
        <w:t>а</w:t>
      </w:r>
      <w:r w:rsidRPr="00D81B31">
        <w:rPr>
          <w:rFonts w:ascii="Times New Roman" w:hAnsi="Times New Roman" w:cs="Times New Roman"/>
          <w:sz w:val="28"/>
          <w:szCs w:val="28"/>
        </w:rPr>
        <w:t>м</w:t>
      </w:r>
      <w:r w:rsidR="003D649B">
        <w:rPr>
          <w:rFonts w:ascii="Times New Roman" w:hAnsi="Times New Roman" w:cs="Times New Roman"/>
          <w:sz w:val="28"/>
          <w:szCs w:val="28"/>
        </w:rPr>
        <w:t>и</w:t>
      </w:r>
      <w:r w:rsidRPr="00D81B31">
        <w:rPr>
          <w:rFonts w:ascii="Times New Roman" w:hAnsi="Times New Roman" w:cs="Times New Roman"/>
          <w:sz w:val="28"/>
          <w:szCs w:val="28"/>
        </w:rPr>
        <w:t xml:space="preserve"> администрации заявлений с прилагаемыми документами, указанными в </w:t>
      </w:r>
      <w:hyperlink w:anchor="Par137" w:tooltip="2.6.1. Для получения государственной услуги заявители, за исключением граждан, указанных в п. 2.6.2 настоящего административного регламента, представляют специалисту администрации Арзамасского муниципального района следующие документы:" w:history="1">
        <w:r w:rsidRPr="00D81B31">
          <w:rPr>
            <w:rFonts w:ascii="Times New Roman" w:hAnsi="Times New Roman" w:cs="Times New Roman"/>
            <w:sz w:val="28"/>
            <w:szCs w:val="28"/>
          </w:rPr>
          <w:t>пунктах 2.6.1</w:t>
        </w:r>
      </w:hyperlink>
      <w:r w:rsidRPr="00D81B31">
        <w:rPr>
          <w:rFonts w:ascii="Times New Roman" w:hAnsi="Times New Roman" w:cs="Times New Roman"/>
          <w:sz w:val="28"/>
          <w:szCs w:val="28"/>
        </w:rPr>
        <w:t xml:space="preserve">, </w:t>
      </w:r>
      <w:hyperlink w:anchor="Par146" w:tooltip="2.6.2. Родители, бабушки, дедушки, братья, сестры, дети и внуки, выразившие желание стать опекунами (попечителями) совершеннолетних недееспособных или не полностью дееспособных граждан, с которыми указанные граждане постоянно совместно проживали не менее 10 ле" w:history="1">
        <w:r w:rsidRPr="00D81B31">
          <w:rPr>
            <w:rFonts w:ascii="Times New Roman" w:hAnsi="Times New Roman" w:cs="Times New Roman"/>
            <w:sz w:val="28"/>
            <w:szCs w:val="28"/>
          </w:rPr>
          <w:t>2.6.2</w:t>
        </w:r>
      </w:hyperlink>
      <w:r w:rsidRPr="00D81B31">
        <w:rPr>
          <w:rFonts w:ascii="Times New Roman" w:hAnsi="Times New Roman" w:cs="Times New Roman"/>
          <w:sz w:val="28"/>
          <w:szCs w:val="28"/>
        </w:rPr>
        <w:t xml:space="preserve"> настоящего административного регламента, от граждан, выразивших желания стать опекунами (попечителями);</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lastRenderedPageBreak/>
        <w:t>- проведение обследования условий жизни гражданина, выразившего желание стать опекуном (попечителем);</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рассмотрение администрацией документов и принятие решения о назначении опекуна (попечителя) (о возможности заявителя быть опекуном (попечителем), которое является основанием для постановки на учет в качестве гражданина, выразившего желание стать опекуном (попечителем)) либо решения об отказе в назначении опекуна (попечителя) (о невозможности заявителя быть опекуном (попечителем)).</w:t>
      </w:r>
    </w:p>
    <w:p w:rsidR="001D34DE" w:rsidRPr="00D81B31" w:rsidRDefault="004D04E5" w:rsidP="001D34DE">
      <w:pPr>
        <w:pStyle w:val="ConsPlusNormal"/>
        <w:spacing w:before="200"/>
        <w:ind w:firstLine="540"/>
        <w:jc w:val="both"/>
        <w:rPr>
          <w:rFonts w:ascii="Times New Roman" w:hAnsi="Times New Roman" w:cs="Times New Roman"/>
          <w:sz w:val="28"/>
          <w:szCs w:val="28"/>
        </w:rPr>
      </w:pPr>
      <w:hyperlink w:anchor="Par486" w:tooltip="БЛОК-СХЕМА" w:history="1">
        <w:r w:rsidR="001D34DE" w:rsidRPr="00D81B31">
          <w:rPr>
            <w:rFonts w:ascii="Times New Roman" w:hAnsi="Times New Roman" w:cs="Times New Roman"/>
            <w:sz w:val="28"/>
            <w:szCs w:val="28"/>
          </w:rPr>
          <w:t>Блок-схема</w:t>
        </w:r>
      </w:hyperlink>
      <w:r w:rsidR="001D34DE" w:rsidRPr="00D81B31">
        <w:rPr>
          <w:rFonts w:ascii="Times New Roman" w:hAnsi="Times New Roman" w:cs="Times New Roman"/>
          <w:sz w:val="28"/>
          <w:szCs w:val="28"/>
        </w:rPr>
        <w:t xml:space="preserve"> предоставления государственной услуги приведена в приложении 3 к настоящему административному регламенту.</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xml:space="preserve">3.2. Основанием для предоставления государственной услуги является обращение гражданина в администрацию </w:t>
      </w:r>
      <w:r w:rsidR="003D649B">
        <w:rPr>
          <w:rFonts w:ascii="Times New Roman" w:hAnsi="Times New Roman" w:cs="Times New Roman"/>
          <w:sz w:val="28"/>
          <w:szCs w:val="28"/>
        </w:rPr>
        <w:t>города Арзамаса</w:t>
      </w:r>
      <w:r w:rsidRPr="00D81B31">
        <w:rPr>
          <w:rFonts w:ascii="Times New Roman" w:hAnsi="Times New Roman" w:cs="Times New Roman"/>
          <w:sz w:val="28"/>
          <w:szCs w:val="28"/>
        </w:rPr>
        <w:t xml:space="preserve"> с заявлением и документами, указанными в </w:t>
      </w:r>
      <w:hyperlink w:anchor="Par137" w:tooltip="2.6.1. Для получения государственной услуги заявители, за исключением граждан, указанных в п. 2.6.2 настоящего административного регламента, представляют специалисту администрации Арзамасского муниципального района следующие документы:" w:history="1">
        <w:r w:rsidRPr="00D81B31">
          <w:rPr>
            <w:rFonts w:ascii="Times New Roman" w:hAnsi="Times New Roman" w:cs="Times New Roman"/>
            <w:sz w:val="28"/>
            <w:szCs w:val="28"/>
          </w:rPr>
          <w:t>пунктах 2.6.1</w:t>
        </w:r>
      </w:hyperlink>
      <w:r w:rsidRPr="00D81B31">
        <w:rPr>
          <w:rFonts w:ascii="Times New Roman" w:hAnsi="Times New Roman" w:cs="Times New Roman"/>
          <w:sz w:val="28"/>
          <w:szCs w:val="28"/>
        </w:rPr>
        <w:t xml:space="preserve">, </w:t>
      </w:r>
      <w:hyperlink w:anchor="Par146" w:tooltip="2.6.2. Родители, бабушки, дедушки, братья, сестры, дети и внуки, выразившие желание стать опекунами (попечителями) совершеннолетних недееспособных или не полностью дееспособных граждан, с которыми указанные граждане постоянно совместно проживали не менее 10 ле" w:history="1">
        <w:r w:rsidRPr="00D81B31">
          <w:rPr>
            <w:rFonts w:ascii="Times New Roman" w:hAnsi="Times New Roman" w:cs="Times New Roman"/>
            <w:sz w:val="28"/>
            <w:szCs w:val="28"/>
          </w:rPr>
          <w:t>2.6.2</w:t>
        </w:r>
      </w:hyperlink>
      <w:r w:rsidRPr="00D81B31">
        <w:rPr>
          <w:rFonts w:ascii="Times New Roman" w:hAnsi="Times New Roman" w:cs="Times New Roman"/>
          <w:sz w:val="28"/>
          <w:szCs w:val="28"/>
        </w:rPr>
        <w:t xml:space="preserve"> настоящего административного регламента.</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xml:space="preserve">3.3. Прием и регистрация заявления и документов, указанных в </w:t>
      </w:r>
      <w:hyperlink w:anchor="Par137" w:tooltip="2.6.1. Для получения государственной услуги заявители, за исключением граждан, указанных в п. 2.6.2 настоящего административного регламента, представляют специалисту администрации Арзамасского муниципального района следующие документы:" w:history="1">
        <w:r w:rsidRPr="00D81B31">
          <w:rPr>
            <w:rFonts w:ascii="Times New Roman" w:hAnsi="Times New Roman" w:cs="Times New Roman"/>
            <w:sz w:val="28"/>
            <w:szCs w:val="28"/>
          </w:rPr>
          <w:t>пунктах 2.6.1</w:t>
        </w:r>
      </w:hyperlink>
      <w:r w:rsidRPr="00D81B31">
        <w:rPr>
          <w:rFonts w:ascii="Times New Roman" w:hAnsi="Times New Roman" w:cs="Times New Roman"/>
          <w:sz w:val="28"/>
          <w:szCs w:val="28"/>
        </w:rPr>
        <w:t xml:space="preserve">, </w:t>
      </w:r>
      <w:hyperlink w:anchor="Par146" w:tooltip="2.6.2. Родители, бабушки, дедушки, братья, сестры, дети и внуки, выразившие желание стать опекунами (попечителями) совершеннолетних недееспособных или не полностью дееспособных граждан, с которыми указанные граждане постоянно совместно проживали не менее 10 ле" w:history="1">
        <w:r w:rsidRPr="00D81B31">
          <w:rPr>
            <w:rFonts w:ascii="Times New Roman" w:hAnsi="Times New Roman" w:cs="Times New Roman"/>
            <w:sz w:val="28"/>
            <w:szCs w:val="28"/>
          </w:rPr>
          <w:t>2.6.2</w:t>
        </w:r>
      </w:hyperlink>
      <w:r w:rsidRPr="00D81B31">
        <w:rPr>
          <w:rFonts w:ascii="Times New Roman" w:hAnsi="Times New Roman" w:cs="Times New Roman"/>
          <w:sz w:val="28"/>
          <w:szCs w:val="28"/>
        </w:rPr>
        <w:t xml:space="preserve"> настоящего административного регламента, осуществляется специалист</w:t>
      </w:r>
      <w:r w:rsidR="003D649B">
        <w:rPr>
          <w:rFonts w:ascii="Times New Roman" w:hAnsi="Times New Roman" w:cs="Times New Roman"/>
          <w:sz w:val="28"/>
          <w:szCs w:val="28"/>
        </w:rPr>
        <w:t>а</w:t>
      </w:r>
      <w:r w:rsidRPr="00D81B31">
        <w:rPr>
          <w:rFonts w:ascii="Times New Roman" w:hAnsi="Times New Roman" w:cs="Times New Roman"/>
          <w:sz w:val="28"/>
          <w:szCs w:val="28"/>
        </w:rPr>
        <w:t>м</w:t>
      </w:r>
      <w:r w:rsidR="003D649B">
        <w:rPr>
          <w:rFonts w:ascii="Times New Roman" w:hAnsi="Times New Roman" w:cs="Times New Roman"/>
          <w:sz w:val="28"/>
          <w:szCs w:val="28"/>
        </w:rPr>
        <w:t>и</w:t>
      </w:r>
      <w:r w:rsidRPr="00D81B31">
        <w:rPr>
          <w:rFonts w:ascii="Times New Roman" w:hAnsi="Times New Roman" w:cs="Times New Roman"/>
          <w:sz w:val="28"/>
          <w:szCs w:val="28"/>
        </w:rPr>
        <w:t xml:space="preserve"> администрации при личном обращении в присутствии заявителя.</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Специалист</w:t>
      </w:r>
      <w:r w:rsidR="003D649B">
        <w:rPr>
          <w:rFonts w:ascii="Times New Roman" w:hAnsi="Times New Roman" w:cs="Times New Roman"/>
          <w:sz w:val="28"/>
          <w:szCs w:val="28"/>
        </w:rPr>
        <w:t>ы</w:t>
      </w:r>
      <w:r w:rsidRPr="00D81B31">
        <w:rPr>
          <w:rFonts w:ascii="Times New Roman" w:hAnsi="Times New Roman" w:cs="Times New Roman"/>
          <w:sz w:val="28"/>
          <w:szCs w:val="28"/>
        </w:rPr>
        <w:t xml:space="preserve"> администрации осуществля</w:t>
      </w:r>
      <w:r w:rsidR="003D649B">
        <w:rPr>
          <w:rFonts w:ascii="Times New Roman" w:hAnsi="Times New Roman" w:cs="Times New Roman"/>
          <w:sz w:val="28"/>
          <w:szCs w:val="28"/>
        </w:rPr>
        <w:t>ю</w:t>
      </w:r>
      <w:r w:rsidRPr="00D81B31">
        <w:rPr>
          <w:rFonts w:ascii="Times New Roman" w:hAnsi="Times New Roman" w:cs="Times New Roman"/>
          <w:sz w:val="28"/>
          <w:szCs w:val="28"/>
        </w:rPr>
        <w:t xml:space="preserve">т регистрацию в сроки, предусмотренные </w:t>
      </w:r>
      <w:hyperlink w:anchor="Par192" w:tooltip="2.11. Максимальный срок ожидания в очереди при подаче" w:history="1">
        <w:r w:rsidRPr="00D81B31">
          <w:rPr>
            <w:rFonts w:ascii="Times New Roman" w:hAnsi="Times New Roman" w:cs="Times New Roman"/>
            <w:sz w:val="28"/>
            <w:szCs w:val="28"/>
          </w:rPr>
          <w:t>пунктом 2.11</w:t>
        </w:r>
      </w:hyperlink>
      <w:r w:rsidRPr="00D81B31">
        <w:rPr>
          <w:rFonts w:ascii="Times New Roman" w:hAnsi="Times New Roman" w:cs="Times New Roman"/>
          <w:sz w:val="28"/>
          <w:szCs w:val="28"/>
        </w:rPr>
        <w:t xml:space="preserve"> настоящего административного регламента, следующим образом:</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проверя</w:t>
      </w:r>
      <w:r w:rsidR="003D649B">
        <w:rPr>
          <w:rFonts w:ascii="Times New Roman" w:hAnsi="Times New Roman" w:cs="Times New Roman"/>
          <w:sz w:val="28"/>
          <w:szCs w:val="28"/>
        </w:rPr>
        <w:t>ю</w:t>
      </w:r>
      <w:r w:rsidRPr="00D81B31">
        <w:rPr>
          <w:rFonts w:ascii="Times New Roman" w:hAnsi="Times New Roman" w:cs="Times New Roman"/>
          <w:sz w:val="28"/>
          <w:szCs w:val="28"/>
        </w:rPr>
        <w:t xml:space="preserve">т правильность заполнения формы заявления и комплектность документов, указанных в </w:t>
      </w:r>
      <w:hyperlink w:anchor="Par137" w:tooltip="2.6.1. Для получения государственной услуги заявители, за исключением граждан, указанных в п. 2.6.2 настоящего административного регламента, представляют специалисту администрации Арзамасского муниципального района следующие документы:" w:history="1">
        <w:r w:rsidRPr="00D81B31">
          <w:rPr>
            <w:rFonts w:ascii="Times New Roman" w:hAnsi="Times New Roman" w:cs="Times New Roman"/>
            <w:sz w:val="28"/>
            <w:szCs w:val="28"/>
          </w:rPr>
          <w:t>пунктах 2.6.1</w:t>
        </w:r>
      </w:hyperlink>
      <w:r w:rsidRPr="00D81B31">
        <w:rPr>
          <w:rFonts w:ascii="Times New Roman" w:hAnsi="Times New Roman" w:cs="Times New Roman"/>
          <w:sz w:val="28"/>
          <w:szCs w:val="28"/>
        </w:rPr>
        <w:t xml:space="preserve">, </w:t>
      </w:r>
      <w:hyperlink w:anchor="Par146" w:tooltip="2.6.2. Родители, бабушки, дедушки, братья, сестры, дети и внуки, выразившие желание стать опекунами (попечителями) совершеннолетних недееспособных или не полностью дееспособных граждан, с которыми указанные граждане постоянно совместно проживали не менее 10 ле" w:history="1">
        <w:r w:rsidRPr="00D81B31">
          <w:rPr>
            <w:rFonts w:ascii="Times New Roman" w:hAnsi="Times New Roman" w:cs="Times New Roman"/>
            <w:sz w:val="28"/>
            <w:szCs w:val="28"/>
          </w:rPr>
          <w:t>2.6.2</w:t>
        </w:r>
      </w:hyperlink>
      <w:r w:rsidRPr="00D81B31">
        <w:rPr>
          <w:rFonts w:ascii="Times New Roman" w:hAnsi="Times New Roman" w:cs="Times New Roman"/>
          <w:sz w:val="28"/>
          <w:szCs w:val="28"/>
        </w:rPr>
        <w:t xml:space="preserve"> настоящего административного регламента;</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сверя</w:t>
      </w:r>
      <w:r w:rsidR="003D649B">
        <w:rPr>
          <w:rFonts w:ascii="Times New Roman" w:hAnsi="Times New Roman" w:cs="Times New Roman"/>
          <w:sz w:val="28"/>
          <w:szCs w:val="28"/>
        </w:rPr>
        <w:t>ю</w:t>
      </w:r>
      <w:r w:rsidRPr="00D81B31">
        <w:rPr>
          <w:rFonts w:ascii="Times New Roman" w:hAnsi="Times New Roman" w:cs="Times New Roman"/>
          <w:sz w:val="28"/>
          <w:szCs w:val="28"/>
        </w:rPr>
        <w:t>т подлинники с копиями документов, заверя</w:t>
      </w:r>
      <w:r w:rsidR="003D649B">
        <w:rPr>
          <w:rFonts w:ascii="Times New Roman" w:hAnsi="Times New Roman" w:cs="Times New Roman"/>
          <w:sz w:val="28"/>
          <w:szCs w:val="28"/>
        </w:rPr>
        <w:t>ю</w:t>
      </w:r>
      <w:r w:rsidRPr="00D81B31">
        <w:rPr>
          <w:rFonts w:ascii="Times New Roman" w:hAnsi="Times New Roman" w:cs="Times New Roman"/>
          <w:sz w:val="28"/>
          <w:szCs w:val="28"/>
        </w:rPr>
        <w:t xml:space="preserve">т каждую копию документа и отмечает штампом </w:t>
      </w:r>
      <w:r w:rsidR="003D649B">
        <w:rPr>
          <w:rFonts w:ascii="Times New Roman" w:hAnsi="Times New Roman" w:cs="Times New Roman"/>
          <w:sz w:val="28"/>
          <w:szCs w:val="28"/>
        </w:rPr>
        <w:t>«</w:t>
      </w:r>
      <w:r w:rsidRPr="00D81B31">
        <w:rPr>
          <w:rFonts w:ascii="Times New Roman" w:hAnsi="Times New Roman" w:cs="Times New Roman"/>
          <w:sz w:val="28"/>
          <w:szCs w:val="28"/>
        </w:rPr>
        <w:t>Копия верна</w:t>
      </w:r>
      <w:r w:rsidR="003D649B">
        <w:rPr>
          <w:rFonts w:ascii="Times New Roman" w:hAnsi="Times New Roman" w:cs="Times New Roman"/>
          <w:sz w:val="28"/>
          <w:szCs w:val="28"/>
        </w:rPr>
        <w:t>»</w:t>
      </w:r>
      <w:r w:rsidRPr="00D81B31">
        <w:rPr>
          <w:rFonts w:ascii="Times New Roman" w:hAnsi="Times New Roman" w:cs="Times New Roman"/>
          <w:sz w:val="28"/>
          <w:szCs w:val="28"/>
        </w:rPr>
        <w:t>, ставит подпись с расшифровкой фамилии и указывает дату сверки копии;</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регистриру</w:t>
      </w:r>
      <w:r w:rsidR="003D649B">
        <w:rPr>
          <w:rFonts w:ascii="Times New Roman" w:hAnsi="Times New Roman" w:cs="Times New Roman"/>
          <w:sz w:val="28"/>
          <w:szCs w:val="28"/>
        </w:rPr>
        <w:t>ю</w:t>
      </w:r>
      <w:r w:rsidRPr="00D81B31">
        <w:rPr>
          <w:rFonts w:ascii="Times New Roman" w:hAnsi="Times New Roman" w:cs="Times New Roman"/>
          <w:sz w:val="28"/>
          <w:szCs w:val="28"/>
        </w:rPr>
        <w:t xml:space="preserve">т заявление и документы, указанные в </w:t>
      </w:r>
      <w:hyperlink w:anchor="Par137" w:tooltip="2.6.1. Для получения государственной услуги заявители, за исключением граждан, указанных в п. 2.6.2 настоящего административного регламента, представляют специалисту администрации Арзамасского муниципального района следующие документы:" w:history="1">
        <w:r w:rsidRPr="00D81B31">
          <w:rPr>
            <w:rFonts w:ascii="Times New Roman" w:hAnsi="Times New Roman" w:cs="Times New Roman"/>
            <w:sz w:val="28"/>
            <w:szCs w:val="28"/>
          </w:rPr>
          <w:t>пунктах 2.6.1</w:t>
        </w:r>
      </w:hyperlink>
      <w:r w:rsidRPr="00D81B31">
        <w:rPr>
          <w:rFonts w:ascii="Times New Roman" w:hAnsi="Times New Roman" w:cs="Times New Roman"/>
          <w:sz w:val="28"/>
          <w:szCs w:val="28"/>
        </w:rPr>
        <w:t xml:space="preserve">, </w:t>
      </w:r>
      <w:hyperlink w:anchor="Par146" w:tooltip="2.6.2. Родители, бабушки, дедушки, братья, сестры, дети и внуки, выразившие желание стать опекунами (попечителями) совершеннолетних недееспособных или не полностью дееспособных граждан, с которыми указанные граждане постоянно совместно проживали не менее 10 ле" w:history="1">
        <w:r w:rsidRPr="00D81B31">
          <w:rPr>
            <w:rFonts w:ascii="Times New Roman" w:hAnsi="Times New Roman" w:cs="Times New Roman"/>
            <w:sz w:val="28"/>
            <w:szCs w:val="28"/>
          </w:rPr>
          <w:t>2.6.2</w:t>
        </w:r>
      </w:hyperlink>
      <w:r w:rsidRPr="00D81B31">
        <w:rPr>
          <w:rFonts w:ascii="Times New Roman" w:hAnsi="Times New Roman" w:cs="Times New Roman"/>
          <w:sz w:val="28"/>
          <w:szCs w:val="28"/>
        </w:rPr>
        <w:t xml:space="preserve"> настоящего административного регламента, в </w:t>
      </w:r>
      <w:hyperlink w:anchor="Par707" w:tooltip="Журнал" w:history="1">
        <w:r w:rsidRPr="00D81B31">
          <w:rPr>
            <w:rFonts w:ascii="Times New Roman" w:hAnsi="Times New Roman" w:cs="Times New Roman"/>
            <w:sz w:val="28"/>
            <w:szCs w:val="28"/>
          </w:rPr>
          <w:t>журнале</w:t>
        </w:r>
      </w:hyperlink>
      <w:r w:rsidRPr="00D81B31">
        <w:rPr>
          <w:rFonts w:ascii="Times New Roman" w:hAnsi="Times New Roman" w:cs="Times New Roman"/>
          <w:sz w:val="28"/>
          <w:szCs w:val="28"/>
        </w:rPr>
        <w:t xml:space="preserve"> учета граждан (приложение 4 к настоящему административному регламенту).</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Специалист</w:t>
      </w:r>
      <w:r w:rsidR="003D649B">
        <w:rPr>
          <w:rFonts w:ascii="Times New Roman" w:hAnsi="Times New Roman" w:cs="Times New Roman"/>
          <w:sz w:val="28"/>
          <w:szCs w:val="28"/>
        </w:rPr>
        <w:t>ы</w:t>
      </w:r>
      <w:r w:rsidRPr="00D81B31">
        <w:rPr>
          <w:rFonts w:ascii="Times New Roman" w:hAnsi="Times New Roman" w:cs="Times New Roman"/>
          <w:sz w:val="28"/>
          <w:szCs w:val="28"/>
        </w:rPr>
        <w:t xml:space="preserve"> администрации в порядке межведомственного информационного взаимодействия запрашивает в соответствующих органах (организациях) документы в соответствии с </w:t>
      </w:r>
      <w:hyperlink w:anchor="Par155" w:tooltip="2.6.4. Специалист администрации в порядке межведомственного информационного взаимодействия запрашивает в соответствующих органах (организациях) следующие имеющиеся в их распоряжении документы (сведения):" w:history="1">
        <w:r w:rsidRPr="00D81B31">
          <w:rPr>
            <w:rFonts w:ascii="Times New Roman" w:hAnsi="Times New Roman" w:cs="Times New Roman"/>
            <w:sz w:val="28"/>
            <w:szCs w:val="28"/>
          </w:rPr>
          <w:t>пунктом 2.6.4</w:t>
        </w:r>
      </w:hyperlink>
      <w:r w:rsidRPr="00D81B31">
        <w:rPr>
          <w:rFonts w:ascii="Times New Roman" w:hAnsi="Times New Roman" w:cs="Times New Roman"/>
          <w:sz w:val="28"/>
          <w:szCs w:val="28"/>
        </w:rPr>
        <w:t xml:space="preserve"> настоящего административного регламента.</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xml:space="preserve">3.4. Переход на предоставление государственной услуги в электронной форме, подача заявления и документов, указанных в </w:t>
      </w:r>
      <w:hyperlink w:anchor="Par137" w:tooltip="2.6.1. Для получения государственной услуги заявители, за исключением граждан, указанных в п. 2.6.2 настоящего административного регламента, представляют специалисту администрации Арзамасского муниципального района следующие документы:" w:history="1">
        <w:r w:rsidRPr="00D81B31">
          <w:rPr>
            <w:rFonts w:ascii="Times New Roman" w:hAnsi="Times New Roman" w:cs="Times New Roman"/>
            <w:sz w:val="28"/>
            <w:szCs w:val="28"/>
          </w:rPr>
          <w:t>пунктах 2.6.1</w:t>
        </w:r>
      </w:hyperlink>
      <w:r w:rsidRPr="00D81B31">
        <w:rPr>
          <w:rFonts w:ascii="Times New Roman" w:hAnsi="Times New Roman" w:cs="Times New Roman"/>
          <w:sz w:val="28"/>
          <w:szCs w:val="28"/>
        </w:rPr>
        <w:t xml:space="preserve">, </w:t>
      </w:r>
      <w:hyperlink w:anchor="Par146" w:tooltip="2.6.2. Родители, бабушки, дедушки, братья, сестры, дети и внуки, выразившие желание стать опекунами (попечителями) совершеннолетних недееспособных или не полностью дееспособных граждан, с которыми указанные граждане постоянно совместно проживали не менее 10 ле" w:history="1">
        <w:r w:rsidRPr="00D81B31">
          <w:rPr>
            <w:rFonts w:ascii="Times New Roman" w:hAnsi="Times New Roman" w:cs="Times New Roman"/>
            <w:sz w:val="28"/>
            <w:szCs w:val="28"/>
          </w:rPr>
          <w:t>2.6.2</w:t>
        </w:r>
      </w:hyperlink>
      <w:r w:rsidRPr="00D81B31">
        <w:rPr>
          <w:rFonts w:ascii="Times New Roman" w:hAnsi="Times New Roman" w:cs="Times New Roman"/>
          <w:sz w:val="28"/>
          <w:szCs w:val="28"/>
        </w:rPr>
        <w:t xml:space="preserve"> настоящего административного регламента, в электронной форме осуществляется в соответствии с Федеральным </w:t>
      </w:r>
      <w:hyperlink r:id="rId33" w:tooltip="Федеральный закон от 27.07.2010 N 210-ФЗ (ред. от 19.02.2018) &quot;Об организации предоставления государственных и муниципальных услуг&quot; (с изм. и доп., вступ. в силу с 30.03.2018){КонсультантПлюс}" w:history="1">
        <w:r w:rsidRPr="00D81B31">
          <w:rPr>
            <w:rFonts w:ascii="Times New Roman" w:hAnsi="Times New Roman" w:cs="Times New Roman"/>
            <w:sz w:val="28"/>
            <w:szCs w:val="28"/>
          </w:rPr>
          <w:t>законом</w:t>
        </w:r>
      </w:hyperlink>
      <w:r w:rsidRPr="00D81B31">
        <w:rPr>
          <w:rFonts w:ascii="Times New Roman" w:hAnsi="Times New Roman" w:cs="Times New Roman"/>
          <w:sz w:val="28"/>
          <w:szCs w:val="28"/>
        </w:rPr>
        <w:t xml:space="preserve"> </w:t>
      </w:r>
      <w:r w:rsidR="003D649B">
        <w:rPr>
          <w:rFonts w:ascii="Times New Roman" w:hAnsi="Times New Roman" w:cs="Times New Roman"/>
          <w:sz w:val="28"/>
          <w:szCs w:val="28"/>
        </w:rPr>
        <w:t>№</w:t>
      </w:r>
      <w:r w:rsidRPr="00D81B31">
        <w:rPr>
          <w:rFonts w:ascii="Times New Roman" w:hAnsi="Times New Roman" w:cs="Times New Roman"/>
          <w:sz w:val="28"/>
          <w:szCs w:val="28"/>
        </w:rPr>
        <w:t xml:space="preserve"> 210-ФЗ, Федеральным </w:t>
      </w:r>
      <w:hyperlink r:id="rId34" w:tooltip="Федеральный закон от 06.04.2011 N 63-ФЗ (ред. от 23.06.2016) &quot;Об электронной подписи&quot; (с изм. и доп., вступ. в силу с 31.12.2017){КонсультантПлюс}" w:history="1">
        <w:r w:rsidRPr="00D81B31">
          <w:rPr>
            <w:rFonts w:ascii="Times New Roman" w:hAnsi="Times New Roman" w:cs="Times New Roman"/>
            <w:sz w:val="28"/>
            <w:szCs w:val="28"/>
          </w:rPr>
          <w:t>законом</w:t>
        </w:r>
      </w:hyperlink>
      <w:r w:rsidRPr="00D81B31">
        <w:rPr>
          <w:rFonts w:ascii="Times New Roman" w:hAnsi="Times New Roman" w:cs="Times New Roman"/>
          <w:sz w:val="28"/>
          <w:szCs w:val="28"/>
        </w:rPr>
        <w:t xml:space="preserve"> </w:t>
      </w:r>
      <w:r w:rsidR="003D649B">
        <w:rPr>
          <w:rFonts w:ascii="Times New Roman" w:hAnsi="Times New Roman" w:cs="Times New Roman"/>
          <w:sz w:val="28"/>
          <w:szCs w:val="28"/>
        </w:rPr>
        <w:t>№</w:t>
      </w:r>
      <w:r w:rsidRPr="00D81B31">
        <w:rPr>
          <w:rFonts w:ascii="Times New Roman" w:hAnsi="Times New Roman" w:cs="Times New Roman"/>
          <w:sz w:val="28"/>
          <w:szCs w:val="28"/>
        </w:rPr>
        <w:t xml:space="preserve"> 63-ФЗ, постановлением Правительства Нижегородской области </w:t>
      </w:r>
      <w:r w:rsidR="003D649B">
        <w:rPr>
          <w:rFonts w:ascii="Times New Roman" w:hAnsi="Times New Roman" w:cs="Times New Roman"/>
          <w:sz w:val="28"/>
          <w:szCs w:val="28"/>
        </w:rPr>
        <w:t>№</w:t>
      </w:r>
      <w:r w:rsidRPr="00D81B31">
        <w:rPr>
          <w:rFonts w:ascii="Times New Roman" w:hAnsi="Times New Roman" w:cs="Times New Roman"/>
          <w:sz w:val="28"/>
          <w:szCs w:val="28"/>
        </w:rPr>
        <w:t xml:space="preserve"> 430 и настоящим административным регламентом.</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lastRenderedPageBreak/>
        <w:t xml:space="preserve">При обращении за получением государственной услуги в электронной форме гражданину необходимо подать заявление и документы, указанные в </w:t>
      </w:r>
      <w:hyperlink w:anchor="Par137" w:tooltip="2.6.1. Для получения государственной услуги заявители, за исключением граждан, указанных в п. 2.6.2 настоящего административного регламента, представляют специалисту администрации Арзамасского муниципального района следующие документы:" w:history="1">
        <w:r w:rsidRPr="00D81B31">
          <w:rPr>
            <w:rFonts w:ascii="Times New Roman" w:hAnsi="Times New Roman" w:cs="Times New Roman"/>
            <w:sz w:val="28"/>
            <w:szCs w:val="28"/>
          </w:rPr>
          <w:t>пунктах 6.21</w:t>
        </w:r>
      </w:hyperlink>
      <w:r w:rsidRPr="00D81B31">
        <w:rPr>
          <w:rFonts w:ascii="Times New Roman" w:hAnsi="Times New Roman" w:cs="Times New Roman"/>
          <w:sz w:val="28"/>
          <w:szCs w:val="28"/>
        </w:rPr>
        <w:t xml:space="preserve">, </w:t>
      </w:r>
      <w:hyperlink w:anchor="Par146" w:tooltip="2.6.2. Родители, бабушки, дедушки, братья, сестры, дети и внуки, выразившие желание стать опекунами (попечителями) совершеннолетних недееспособных или не полностью дееспособных граждан, с которыми указанные граждане постоянно совместно проживали не менее 10 ле" w:history="1">
        <w:r w:rsidRPr="00D81B31">
          <w:rPr>
            <w:rFonts w:ascii="Times New Roman" w:hAnsi="Times New Roman" w:cs="Times New Roman"/>
            <w:sz w:val="28"/>
            <w:szCs w:val="28"/>
          </w:rPr>
          <w:t>2.6.2</w:t>
        </w:r>
      </w:hyperlink>
      <w:r w:rsidRPr="00D81B31">
        <w:rPr>
          <w:rFonts w:ascii="Times New Roman" w:hAnsi="Times New Roman" w:cs="Times New Roman"/>
          <w:sz w:val="28"/>
          <w:szCs w:val="28"/>
        </w:rPr>
        <w:t xml:space="preserve"> настоящего административного регламента, через государственную информационную систему Нижегородской области </w:t>
      </w:r>
      <w:r w:rsidR="00FB086C">
        <w:rPr>
          <w:rFonts w:ascii="Times New Roman" w:hAnsi="Times New Roman" w:cs="Times New Roman"/>
          <w:sz w:val="28"/>
          <w:szCs w:val="28"/>
        </w:rPr>
        <w:t>«</w:t>
      </w:r>
      <w:r w:rsidRPr="00D81B31">
        <w:rPr>
          <w:rFonts w:ascii="Times New Roman" w:hAnsi="Times New Roman" w:cs="Times New Roman"/>
          <w:sz w:val="28"/>
          <w:szCs w:val="28"/>
        </w:rPr>
        <w:t>Единый Интернет-портал государственных и муниципальных услуг (функций) Нижегородской области</w:t>
      </w:r>
      <w:r w:rsidR="00FB086C">
        <w:rPr>
          <w:rFonts w:ascii="Times New Roman" w:hAnsi="Times New Roman" w:cs="Times New Roman"/>
          <w:sz w:val="28"/>
          <w:szCs w:val="28"/>
        </w:rPr>
        <w:t>»</w:t>
      </w:r>
      <w:r w:rsidRPr="00D81B31">
        <w:rPr>
          <w:rFonts w:ascii="Times New Roman" w:hAnsi="Times New Roman" w:cs="Times New Roman"/>
          <w:sz w:val="28"/>
          <w:szCs w:val="28"/>
        </w:rPr>
        <w:t xml:space="preserve">, федеральную государственную систему </w:t>
      </w:r>
      <w:r w:rsidR="00FB086C">
        <w:rPr>
          <w:rFonts w:ascii="Times New Roman" w:hAnsi="Times New Roman" w:cs="Times New Roman"/>
          <w:sz w:val="28"/>
          <w:szCs w:val="28"/>
        </w:rPr>
        <w:t>«</w:t>
      </w:r>
      <w:r w:rsidRPr="00D81B31">
        <w:rPr>
          <w:rFonts w:ascii="Times New Roman" w:hAnsi="Times New Roman" w:cs="Times New Roman"/>
          <w:sz w:val="28"/>
          <w:szCs w:val="28"/>
        </w:rPr>
        <w:t>Единый портал государственных и муниципальных услуг (функций)</w:t>
      </w:r>
      <w:r w:rsidR="00FB086C">
        <w:rPr>
          <w:rFonts w:ascii="Times New Roman" w:hAnsi="Times New Roman" w:cs="Times New Roman"/>
          <w:sz w:val="28"/>
          <w:szCs w:val="28"/>
        </w:rPr>
        <w:t>»</w:t>
      </w:r>
      <w:r w:rsidRPr="00D81B31">
        <w:rPr>
          <w:rFonts w:ascii="Times New Roman" w:hAnsi="Times New Roman" w:cs="Times New Roman"/>
          <w:sz w:val="28"/>
          <w:szCs w:val="28"/>
        </w:rPr>
        <w:t>.</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xml:space="preserve">Заявление и документы, указанные в </w:t>
      </w:r>
      <w:hyperlink w:anchor="Par137" w:tooltip="2.6.1. Для получения государственной услуги заявители, за исключением граждан, указанных в п. 2.6.2 настоящего административного регламента, представляют специалисту администрации Арзамасского муниципального района следующие документы:" w:history="1">
        <w:r w:rsidRPr="00D81B31">
          <w:rPr>
            <w:rFonts w:ascii="Times New Roman" w:hAnsi="Times New Roman" w:cs="Times New Roman"/>
            <w:sz w:val="28"/>
            <w:szCs w:val="28"/>
          </w:rPr>
          <w:t>пунктах 2.6.1</w:t>
        </w:r>
      </w:hyperlink>
      <w:r w:rsidRPr="00D81B31">
        <w:rPr>
          <w:rFonts w:ascii="Times New Roman" w:hAnsi="Times New Roman" w:cs="Times New Roman"/>
          <w:sz w:val="28"/>
          <w:szCs w:val="28"/>
        </w:rPr>
        <w:t xml:space="preserve">, </w:t>
      </w:r>
      <w:hyperlink w:anchor="Par146" w:tooltip="2.6.2. Родители, бабушки, дедушки, братья, сестры, дети и внуки, выразившие желание стать опекунами (попечителями) совершеннолетних недееспособных или не полностью дееспособных граждан, с которыми указанные граждане постоянно совместно проживали не менее 10 ле" w:history="1">
        <w:r w:rsidRPr="00D81B31">
          <w:rPr>
            <w:rFonts w:ascii="Times New Roman" w:hAnsi="Times New Roman" w:cs="Times New Roman"/>
            <w:sz w:val="28"/>
            <w:szCs w:val="28"/>
          </w:rPr>
          <w:t>2.6.2</w:t>
        </w:r>
      </w:hyperlink>
      <w:r w:rsidRPr="00D81B31">
        <w:rPr>
          <w:rFonts w:ascii="Times New Roman" w:hAnsi="Times New Roman" w:cs="Times New Roman"/>
          <w:sz w:val="28"/>
          <w:szCs w:val="28"/>
        </w:rPr>
        <w:t xml:space="preserve"> настоящего административного регламента, направленные в форме электронного документа, принимаются и регистрируются специалист</w:t>
      </w:r>
      <w:r w:rsidR="00FB086C">
        <w:rPr>
          <w:rFonts w:ascii="Times New Roman" w:hAnsi="Times New Roman" w:cs="Times New Roman"/>
          <w:sz w:val="28"/>
          <w:szCs w:val="28"/>
        </w:rPr>
        <w:t>а</w:t>
      </w:r>
      <w:r w:rsidRPr="00D81B31">
        <w:rPr>
          <w:rFonts w:ascii="Times New Roman" w:hAnsi="Times New Roman" w:cs="Times New Roman"/>
          <w:sz w:val="28"/>
          <w:szCs w:val="28"/>
        </w:rPr>
        <w:t>м</w:t>
      </w:r>
      <w:r w:rsidR="00FB086C">
        <w:rPr>
          <w:rFonts w:ascii="Times New Roman" w:hAnsi="Times New Roman" w:cs="Times New Roman"/>
          <w:sz w:val="28"/>
          <w:szCs w:val="28"/>
        </w:rPr>
        <w:t>и</w:t>
      </w:r>
      <w:r w:rsidRPr="00D81B31">
        <w:rPr>
          <w:rFonts w:ascii="Times New Roman" w:hAnsi="Times New Roman" w:cs="Times New Roman"/>
          <w:sz w:val="28"/>
          <w:szCs w:val="28"/>
        </w:rPr>
        <w:t xml:space="preserve"> администрации следующим образом:</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xml:space="preserve">- проверяется правильность заполнения формы заявления и комплектность документов, указанных в </w:t>
      </w:r>
      <w:hyperlink w:anchor="Par137" w:tooltip="2.6.1. Для получения государственной услуги заявители, за исключением граждан, указанных в п. 2.6.2 настоящего административного регламента, представляют специалисту администрации Арзамасского муниципального района следующие документы:" w:history="1">
        <w:r w:rsidRPr="00D81B31">
          <w:rPr>
            <w:rFonts w:ascii="Times New Roman" w:hAnsi="Times New Roman" w:cs="Times New Roman"/>
            <w:sz w:val="28"/>
            <w:szCs w:val="28"/>
          </w:rPr>
          <w:t>пунктах 2.6.1</w:t>
        </w:r>
      </w:hyperlink>
      <w:r w:rsidRPr="00D81B31">
        <w:rPr>
          <w:rFonts w:ascii="Times New Roman" w:hAnsi="Times New Roman" w:cs="Times New Roman"/>
          <w:sz w:val="28"/>
          <w:szCs w:val="28"/>
        </w:rPr>
        <w:t xml:space="preserve">, </w:t>
      </w:r>
      <w:hyperlink w:anchor="Par146" w:tooltip="2.6.2. Родители, бабушки, дедушки, братья, сестры, дети и внуки, выразившие желание стать опекунами (попечителями) совершеннолетних недееспособных или не полностью дееспособных граждан, с которыми указанные граждане постоянно совместно проживали не менее 10 ле" w:history="1">
        <w:r w:rsidRPr="00D81B31">
          <w:rPr>
            <w:rFonts w:ascii="Times New Roman" w:hAnsi="Times New Roman" w:cs="Times New Roman"/>
            <w:sz w:val="28"/>
            <w:szCs w:val="28"/>
          </w:rPr>
          <w:t>2.6.2</w:t>
        </w:r>
      </w:hyperlink>
      <w:r w:rsidRPr="00D81B31">
        <w:rPr>
          <w:rFonts w:ascii="Times New Roman" w:hAnsi="Times New Roman" w:cs="Times New Roman"/>
          <w:sz w:val="28"/>
          <w:szCs w:val="28"/>
        </w:rPr>
        <w:t xml:space="preserve"> настоящего административного регламента (за исключением документов, указанных в </w:t>
      </w:r>
      <w:hyperlink w:anchor="Par155" w:tooltip="2.6.4. Специалист администрации в порядке межведомственного информационного взаимодействия запрашивает в соответствующих органах (организациях) следующие имеющиеся в их распоряжении документы (сведения):" w:history="1">
        <w:r w:rsidRPr="00D81B31">
          <w:rPr>
            <w:rFonts w:ascii="Times New Roman" w:hAnsi="Times New Roman" w:cs="Times New Roman"/>
            <w:sz w:val="28"/>
            <w:szCs w:val="28"/>
          </w:rPr>
          <w:t>пункте 2.6.4</w:t>
        </w:r>
      </w:hyperlink>
      <w:r w:rsidRPr="00D81B31">
        <w:rPr>
          <w:rFonts w:ascii="Times New Roman" w:hAnsi="Times New Roman" w:cs="Times New Roman"/>
          <w:sz w:val="28"/>
          <w:szCs w:val="28"/>
        </w:rPr>
        <w:t xml:space="preserve"> настоящего административного регламента);</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распечатываются заявление и документы, представленные заявителем;</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xml:space="preserve">- регистрируются заявление и документы, указанные в </w:t>
      </w:r>
      <w:hyperlink w:anchor="Par137" w:tooltip="2.6.1. Для получения государственной услуги заявители, за исключением граждан, указанных в п. 2.6.2 настоящего административного регламента, представляют специалисту администрации Арзамасского муниципального района следующие документы:" w:history="1">
        <w:r w:rsidRPr="00D81B31">
          <w:rPr>
            <w:rFonts w:ascii="Times New Roman" w:hAnsi="Times New Roman" w:cs="Times New Roman"/>
            <w:sz w:val="28"/>
            <w:szCs w:val="28"/>
          </w:rPr>
          <w:t>пунктах 2.6.1</w:t>
        </w:r>
      </w:hyperlink>
      <w:r w:rsidRPr="00D81B31">
        <w:rPr>
          <w:rFonts w:ascii="Times New Roman" w:hAnsi="Times New Roman" w:cs="Times New Roman"/>
          <w:sz w:val="28"/>
          <w:szCs w:val="28"/>
        </w:rPr>
        <w:t xml:space="preserve">, </w:t>
      </w:r>
      <w:hyperlink w:anchor="Par146" w:tooltip="2.6.2. Родители, бабушки, дедушки, братья, сестры, дети и внуки, выразившие желание стать опекунами (попечителями) совершеннолетних недееспособных или не полностью дееспособных граждан, с которыми указанные граждане постоянно совместно проживали не менее 10 ле" w:history="1">
        <w:r w:rsidRPr="00D81B31">
          <w:rPr>
            <w:rFonts w:ascii="Times New Roman" w:hAnsi="Times New Roman" w:cs="Times New Roman"/>
            <w:sz w:val="28"/>
            <w:szCs w:val="28"/>
          </w:rPr>
          <w:t>2.6.2</w:t>
        </w:r>
      </w:hyperlink>
      <w:r w:rsidRPr="00D81B31">
        <w:rPr>
          <w:rFonts w:ascii="Times New Roman" w:hAnsi="Times New Roman" w:cs="Times New Roman"/>
          <w:sz w:val="28"/>
          <w:szCs w:val="28"/>
        </w:rPr>
        <w:t xml:space="preserve"> настоящего административного регламента, в </w:t>
      </w:r>
      <w:hyperlink w:anchor="Par707" w:tooltip="Журнал" w:history="1">
        <w:r w:rsidRPr="00D81B31">
          <w:rPr>
            <w:rFonts w:ascii="Times New Roman" w:hAnsi="Times New Roman" w:cs="Times New Roman"/>
            <w:sz w:val="28"/>
            <w:szCs w:val="28"/>
          </w:rPr>
          <w:t>журнале</w:t>
        </w:r>
      </w:hyperlink>
      <w:r w:rsidRPr="00D81B31">
        <w:rPr>
          <w:rFonts w:ascii="Times New Roman" w:hAnsi="Times New Roman" w:cs="Times New Roman"/>
          <w:sz w:val="28"/>
          <w:szCs w:val="28"/>
        </w:rPr>
        <w:t xml:space="preserve"> учета граждан (приложение 4 к настоящему административному регламенту).</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Специалист</w:t>
      </w:r>
      <w:r w:rsidR="00FB086C">
        <w:rPr>
          <w:rFonts w:ascii="Times New Roman" w:hAnsi="Times New Roman" w:cs="Times New Roman"/>
          <w:sz w:val="28"/>
          <w:szCs w:val="28"/>
        </w:rPr>
        <w:t>ы</w:t>
      </w:r>
      <w:r w:rsidRPr="00D81B31">
        <w:rPr>
          <w:rFonts w:ascii="Times New Roman" w:hAnsi="Times New Roman" w:cs="Times New Roman"/>
          <w:sz w:val="28"/>
          <w:szCs w:val="28"/>
        </w:rPr>
        <w:t xml:space="preserve"> администрации в порядке межведомственного информационного взаимодействия запрашива</w:t>
      </w:r>
      <w:r w:rsidR="00FB086C">
        <w:rPr>
          <w:rFonts w:ascii="Times New Roman" w:hAnsi="Times New Roman" w:cs="Times New Roman"/>
          <w:sz w:val="28"/>
          <w:szCs w:val="28"/>
        </w:rPr>
        <w:t>ю</w:t>
      </w:r>
      <w:r w:rsidRPr="00D81B31">
        <w:rPr>
          <w:rFonts w:ascii="Times New Roman" w:hAnsi="Times New Roman" w:cs="Times New Roman"/>
          <w:sz w:val="28"/>
          <w:szCs w:val="28"/>
        </w:rPr>
        <w:t xml:space="preserve">т в соответствующих органах (организациях) документы в соответствии с </w:t>
      </w:r>
      <w:hyperlink w:anchor="Par155" w:tooltip="2.6.4. Специалист администрации в порядке межведомственного информационного взаимодействия запрашивает в соответствующих органах (организациях) следующие имеющиеся в их распоряжении документы (сведения):" w:history="1">
        <w:r w:rsidRPr="00D81B31">
          <w:rPr>
            <w:rFonts w:ascii="Times New Roman" w:hAnsi="Times New Roman" w:cs="Times New Roman"/>
            <w:sz w:val="28"/>
            <w:szCs w:val="28"/>
          </w:rPr>
          <w:t>пунктом 2.6.4</w:t>
        </w:r>
      </w:hyperlink>
      <w:r w:rsidRPr="00D81B31">
        <w:rPr>
          <w:rFonts w:ascii="Times New Roman" w:hAnsi="Times New Roman" w:cs="Times New Roman"/>
          <w:sz w:val="28"/>
          <w:szCs w:val="28"/>
        </w:rPr>
        <w:t xml:space="preserve"> настоящего административного регламента.</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Максимальный срок административного действия, указанного в настоящем пункте, не может превышать 3 дней с момента поступления заявления.</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xml:space="preserve">3.5. В случае наличия оснований, предусмотренных </w:t>
      </w:r>
      <w:hyperlink w:anchor="Par174" w:tooltip="2.8. Основания для отказа в предоставлении" w:history="1">
        <w:r w:rsidRPr="00D81B31">
          <w:rPr>
            <w:rFonts w:ascii="Times New Roman" w:hAnsi="Times New Roman" w:cs="Times New Roman"/>
            <w:sz w:val="28"/>
            <w:szCs w:val="28"/>
          </w:rPr>
          <w:t>пунктом 2.8</w:t>
        </w:r>
      </w:hyperlink>
      <w:r w:rsidRPr="00D81B31">
        <w:rPr>
          <w:rFonts w:ascii="Times New Roman" w:hAnsi="Times New Roman" w:cs="Times New Roman"/>
          <w:sz w:val="28"/>
          <w:szCs w:val="28"/>
        </w:rPr>
        <w:t xml:space="preserve"> настоящего административного регламента, гражданину отказывается в приеме документов, а факт обращения подлежит обязательной регистрации. При этом гражданину непосредственно при обращении возвращаются представленные им документы с разъяснениями причин отказа в приеме документов либо в течение 3 дней с момента поступления заявления готовится соответствующее письменное уведомление с разъяснениями причины отказа в приеме представленных им документов, которое направляется гражданину вместе с представленными документами.</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xml:space="preserve">В исключительных случаях, если в интересах недееспособного (не полностью дееспособного) гражданина ему необходимо немедленно назначить опекуна (попечителя), решение о временном назначении (об отказе во временном назначении) опекуна (попечителя) может быть принято при условии предоставления заявителем заявления, указанного в </w:t>
      </w:r>
      <w:hyperlink w:anchor="Par137" w:tooltip="2.6.1. Для получения государственной услуги заявители, за исключением граждан, указанных в п. 2.6.2 настоящего административного регламента, представляют специалисту администрации Арзамасского муниципального района следующие документы:" w:history="1">
        <w:r w:rsidRPr="00D81B31">
          <w:rPr>
            <w:rFonts w:ascii="Times New Roman" w:hAnsi="Times New Roman" w:cs="Times New Roman"/>
            <w:sz w:val="28"/>
            <w:szCs w:val="28"/>
          </w:rPr>
          <w:t>пунктах 2.6.1</w:t>
        </w:r>
      </w:hyperlink>
      <w:r w:rsidRPr="00D81B31">
        <w:rPr>
          <w:rFonts w:ascii="Times New Roman" w:hAnsi="Times New Roman" w:cs="Times New Roman"/>
          <w:sz w:val="28"/>
          <w:szCs w:val="28"/>
        </w:rPr>
        <w:t xml:space="preserve">, </w:t>
      </w:r>
      <w:hyperlink w:anchor="Par146" w:tooltip="2.6.2. Родители, бабушки, дедушки, братья, сестры, дети и внуки, выразившие желание стать опекунами (попечителями) совершеннолетних недееспособных или не полностью дееспособных граждан, с которыми указанные граждане постоянно совместно проживали не менее 10 ле" w:history="1">
        <w:r w:rsidRPr="00D81B31">
          <w:rPr>
            <w:rFonts w:ascii="Times New Roman" w:hAnsi="Times New Roman" w:cs="Times New Roman"/>
            <w:sz w:val="28"/>
            <w:szCs w:val="28"/>
          </w:rPr>
          <w:t>2.6.2</w:t>
        </w:r>
      </w:hyperlink>
      <w:r w:rsidRPr="00D81B31">
        <w:rPr>
          <w:rFonts w:ascii="Times New Roman" w:hAnsi="Times New Roman" w:cs="Times New Roman"/>
          <w:sz w:val="28"/>
          <w:szCs w:val="28"/>
        </w:rPr>
        <w:t xml:space="preserve">, и документа, удостоверяющего личность, а также проведения обследования условий его жизни в соответствии с </w:t>
      </w:r>
      <w:hyperlink w:anchor="Par259" w:tooltip="3.6. Проведение обследования условий жизни гражданина, выразившего желание стать опекуном (попечителем)." w:history="1">
        <w:r w:rsidRPr="00D81B31">
          <w:rPr>
            <w:rFonts w:ascii="Times New Roman" w:hAnsi="Times New Roman" w:cs="Times New Roman"/>
            <w:sz w:val="28"/>
            <w:szCs w:val="28"/>
          </w:rPr>
          <w:t>пунктом 3.6</w:t>
        </w:r>
      </w:hyperlink>
      <w:r w:rsidRPr="00D81B31">
        <w:rPr>
          <w:rFonts w:ascii="Times New Roman" w:hAnsi="Times New Roman" w:cs="Times New Roman"/>
          <w:sz w:val="28"/>
          <w:szCs w:val="28"/>
        </w:rPr>
        <w:t xml:space="preserve"> настоящего административного регламента.</w:t>
      </w:r>
    </w:p>
    <w:p w:rsidR="001D34DE" w:rsidRPr="00D81B31" w:rsidRDefault="001D34DE" w:rsidP="001D34DE">
      <w:pPr>
        <w:pStyle w:val="ConsPlusNormal"/>
        <w:spacing w:before="200"/>
        <w:ind w:firstLine="540"/>
        <w:jc w:val="both"/>
        <w:rPr>
          <w:rFonts w:ascii="Times New Roman" w:hAnsi="Times New Roman" w:cs="Times New Roman"/>
          <w:sz w:val="28"/>
          <w:szCs w:val="28"/>
        </w:rPr>
      </w:pPr>
      <w:bookmarkStart w:id="13" w:name="Par259"/>
      <w:bookmarkEnd w:id="13"/>
      <w:r w:rsidRPr="00D81B31">
        <w:rPr>
          <w:rFonts w:ascii="Times New Roman" w:hAnsi="Times New Roman" w:cs="Times New Roman"/>
          <w:sz w:val="28"/>
          <w:szCs w:val="28"/>
        </w:rPr>
        <w:lastRenderedPageBreak/>
        <w:t>3.6. Проведение обследования условий жизни гражданина, выразившего желание стать опекуном (попечителем).</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xml:space="preserve">После приема и регистрации заявления и документов, указанных в </w:t>
      </w:r>
      <w:hyperlink w:anchor="Par137" w:tooltip="2.6.1. Для получения государственной услуги заявители, за исключением граждан, указанных в п. 2.6.2 настоящего административного регламента, представляют специалисту администрации Арзамасского муниципального района следующие документы:" w:history="1">
        <w:r w:rsidRPr="00D81B31">
          <w:rPr>
            <w:rFonts w:ascii="Times New Roman" w:hAnsi="Times New Roman" w:cs="Times New Roman"/>
            <w:sz w:val="28"/>
            <w:szCs w:val="28"/>
          </w:rPr>
          <w:t>пунктах 2.6.1</w:t>
        </w:r>
      </w:hyperlink>
      <w:r w:rsidRPr="00D81B31">
        <w:rPr>
          <w:rFonts w:ascii="Times New Roman" w:hAnsi="Times New Roman" w:cs="Times New Roman"/>
          <w:sz w:val="28"/>
          <w:szCs w:val="28"/>
        </w:rPr>
        <w:t xml:space="preserve">, </w:t>
      </w:r>
      <w:hyperlink w:anchor="Par146" w:tooltip="2.6.2. Родители, бабушки, дедушки, братья, сестры, дети и внуки, выразившие желание стать опекунами (попечителями) совершеннолетних недееспособных или не полностью дееспособных граждан, с которыми указанные граждане постоянно совместно проживали не менее 10 ле" w:history="1">
        <w:r w:rsidRPr="00D81B31">
          <w:rPr>
            <w:rFonts w:ascii="Times New Roman" w:hAnsi="Times New Roman" w:cs="Times New Roman"/>
            <w:sz w:val="28"/>
            <w:szCs w:val="28"/>
          </w:rPr>
          <w:t>2.6.2</w:t>
        </w:r>
      </w:hyperlink>
      <w:r w:rsidRPr="00D81B31">
        <w:rPr>
          <w:rFonts w:ascii="Times New Roman" w:hAnsi="Times New Roman" w:cs="Times New Roman"/>
          <w:sz w:val="28"/>
          <w:szCs w:val="28"/>
        </w:rPr>
        <w:t xml:space="preserve"> настоящего административного регламента, специалист</w:t>
      </w:r>
      <w:r w:rsidR="00FB086C">
        <w:rPr>
          <w:rFonts w:ascii="Times New Roman" w:hAnsi="Times New Roman" w:cs="Times New Roman"/>
          <w:sz w:val="28"/>
          <w:szCs w:val="28"/>
        </w:rPr>
        <w:t>ы</w:t>
      </w:r>
      <w:r w:rsidRPr="00D81B31">
        <w:rPr>
          <w:rFonts w:ascii="Times New Roman" w:hAnsi="Times New Roman" w:cs="Times New Roman"/>
          <w:sz w:val="28"/>
          <w:szCs w:val="28"/>
        </w:rPr>
        <w:t xml:space="preserve"> администрации в течение 7 дней со дня представления документов, предусмотренных </w:t>
      </w:r>
      <w:hyperlink w:anchor="Par137" w:tooltip="2.6.1. Для получения государственной услуги заявители, за исключением граждан, указанных в п. 2.6.2 настоящего административного регламента, представляют специалисту администрации Арзамасского муниципального района следующие документы:" w:history="1">
        <w:r w:rsidRPr="00D81B31">
          <w:rPr>
            <w:rFonts w:ascii="Times New Roman" w:hAnsi="Times New Roman" w:cs="Times New Roman"/>
            <w:sz w:val="28"/>
            <w:szCs w:val="28"/>
          </w:rPr>
          <w:t>пунктами 2.6.1</w:t>
        </w:r>
      </w:hyperlink>
      <w:r w:rsidRPr="00D81B31">
        <w:rPr>
          <w:rFonts w:ascii="Times New Roman" w:hAnsi="Times New Roman" w:cs="Times New Roman"/>
          <w:sz w:val="28"/>
          <w:szCs w:val="28"/>
        </w:rPr>
        <w:t xml:space="preserve">, </w:t>
      </w:r>
      <w:hyperlink w:anchor="Par146" w:tooltip="2.6.2. Родители, бабушки, дедушки, братья, сестры, дети и внуки, выразившие желание стать опекунами (попечителями) совершеннолетних недееспособных или не полностью дееспособных граждан, с которыми указанные граждане постоянно совместно проживали не менее 10 ле" w:history="1">
        <w:r w:rsidRPr="00D81B31">
          <w:rPr>
            <w:rFonts w:ascii="Times New Roman" w:hAnsi="Times New Roman" w:cs="Times New Roman"/>
            <w:sz w:val="28"/>
            <w:szCs w:val="28"/>
          </w:rPr>
          <w:t>2.6.2</w:t>
        </w:r>
      </w:hyperlink>
      <w:r w:rsidRPr="00D81B31">
        <w:rPr>
          <w:rFonts w:ascii="Times New Roman" w:hAnsi="Times New Roman" w:cs="Times New Roman"/>
          <w:sz w:val="28"/>
          <w:szCs w:val="28"/>
        </w:rPr>
        <w:t xml:space="preserve"> настоящего административного регламента, производ</w:t>
      </w:r>
      <w:r w:rsidR="00FB086C">
        <w:rPr>
          <w:rFonts w:ascii="Times New Roman" w:hAnsi="Times New Roman" w:cs="Times New Roman"/>
          <w:sz w:val="28"/>
          <w:szCs w:val="28"/>
        </w:rPr>
        <w:t>я</w:t>
      </w:r>
      <w:r w:rsidRPr="00D81B31">
        <w:rPr>
          <w:rFonts w:ascii="Times New Roman" w:hAnsi="Times New Roman" w:cs="Times New Roman"/>
          <w:sz w:val="28"/>
          <w:szCs w:val="28"/>
        </w:rPr>
        <w:t xml:space="preserve">т обследование условий жизни гражданина, выразившего желание стать опекуном (попечителем), либо обследование условий жизни близкого родственника, выразившего желание стать опекуном (попечителем), в ходе которого определяется отсутствие установленных Гражданским </w:t>
      </w:r>
      <w:hyperlink r:id="rId35" w:tooltip="&quot;Гражданский кодекс Российской Федерации (часть первая)&quot; от 30.11.1994 N 51-ФЗ (ред. от 29.12.2017){КонсультантПлюс}" w:history="1">
        <w:r w:rsidRPr="00D81B31">
          <w:rPr>
            <w:rFonts w:ascii="Times New Roman" w:hAnsi="Times New Roman" w:cs="Times New Roman"/>
            <w:sz w:val="28"/>
            <w:szCs w:val="28"/>
          </w:rPr>
          <w:t>кодексом</w:t>
        </w:r>
      </w:hyperlink>
      <w:r w:rsidRPr="00D81B31">
        <w:rPr>
          <w:rFonts w:ascii="Times New Roman" w:hAnsi="Times New Roman" w:cs="Times New Roman"/>
          <w:sz w:val="28"/>
          <w:szCs w:val="28"/>
        </w:rPr>
        <w:t xml:space="preserve"> Российской Федерации обстоятельств, препятствующих назначению опеки (попечительства).</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xml:space="preserve">При обследовании условий жизни гражданина, выразившего желание стать опекуном (попечителем), либо обследовании условий жизни близкого родственника, выразившего желание стать опекуном (попечителем), </w:t>
      </w:r>
      <w:proofErr w:type="spellStart"/>
      <w:r w:rsidRPr="00D81B31">
        <w:rPr>
          <w:rFonts w:ascii="Times New Roman" w:hAnsi="Times New Roman" w:cs="Times New Roman"/>
          <w:sz w:val="28"/>
          <w:szCs w:val="28"/>
        </w:rPr>
        <w:t>специалист</w:t>
      </w:r>
      <w:r w:rsidR="00FB086C">
        <w:rPr>
          <w:rFonts w:ascii="Times New Roman" w:hAnsi="Times New Roman" w:cs="Times New Roman"/>
          <w:sz w:val="28"/>
          <w:szCs w:val="28"/>
        </w:rPr>
        <w:t>я</w:t>
      </w:r>
      <w:proofErr w:type="spellEnd"/>
      <w:r w:rsidRPr="00D81B31">
        <w:rPr>
          <w:rFonts w:ascii="Times New Roman" w:hAnsi="Times New Roman" w:cs="Times New Roman"/>
          <w:sz w:val="28"/>
          <w:szCs w:val="28"/>
        </w:rPr>
        <w:t xml:space="preserve"> администрации оценива</w:t>
      </w:r>
      <w:r w:rsidR="00FB086C">
        <w:rPr>
          <w:rFonts w:ascii="Times New Roman" w:hAnsi="Times New Roman" w:cs="Times New Roman"/>
          <w:sz w:val="28"/>
          <w:szCs w:val="28"/>
        </w:rPr>
        <w:t>ю</w:t>
      </w:r>
      <w:r w:rsidRPr="00D81B31">
        <w:rPr>
          <w:rFonts w:ascii="Times New Roman" w:hAnsi="Times New Roman" w:cs="Times New Roman"/>
          <w:sz w:val="28"/>
          <w:szCs w:val="28"/>
        </w:rPr>
        <w:t>т жилищно-бытовые условия, личные качества и мотивы заявителя, способность его к выполнению обязанностей опекуна (попечителя), а также отношения, сложившиеся между членами его семьи.</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xml:space="preserve">Результаты обследования указываются в акте об обследовании условий жизни гражданина, выразившего желание стать опекуном (попечителем), либо в </w:t>
      </w:r>
      <w:hyperlink w:anchor="Par540" w:tooltip="                                    Акт" w:history="1">
        <w:r w:rsidRPr="00D81B31">
          <w:rPr>
            <w:rFonts w:ascii="Times New Roman" w:hAnsi="Times New Roman" w:cs="Times New Roman"/>
            <w:sz w:val="28"/>
            <w:szCs w:val="28"/>
          </w:rPr>
          <w:t>акте</w:t>
        </w:r>
      </w:hyperlink>
      <w:r w:rsidRPr="00D81B31">
        <w:rPr>
          <w:rFonts w:ascii="Times New Roman" w:hAnsi="Times New Roman" w:cs="Times New Roman"/>
          <w:sz w:val="28"/>
          <w:szCs w:val="28"/>
        </w:rPr>
        <w:t xml:space="preserve"> об обследовании условий жизни близкого родственника, выразившего желание стать опекуном (попечителем) (далее - акт об обследовании условий жизни гражданина) (приложение 5 к настоящему административному регламенту).</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xml:space="preserve">Акт об обследовании условий жизни гражданина оформляется в течение 3 дней со дня проведения обследования условий жизни гражданина, выразившего желание стать опекуном (попечителем), либо обследования условий жизни близкого родственника, выразившего желание стать опекуном (попечителем), подписывается специалистом администрации, проводившим проверку, и утверждается </w:t>
      </w:r>
      <w:r w:rsidR="00FB086C">
        <w:rPr>
          <w:rFonts w:ascii="Times New Roman" w:hAnsi="Times New Roman" w:cs="Times New Roman"/>
          <w:sz w:val="28"/>
          <w:szCs w:val="28"/>
        </w:rPr>
        <w:t>начальником отдела по взаимодействию с учреждениями здравоохранения города</w:t>
      </w:r>
      <w:r w:rsidRPr="00D81B31">
        <w:rPr>
          <w:rFonts w:ascii="Times New Roman" w:hAnsi="Times New Roman" w:cs="Times New Roman"/>
          <w:sz w:val="28"/>
          <w:szCs w:val="28"/>
        </w:rPr>
        <w:t xml:space="preserve"> администрации </w:t>
      </w:r>
      <w:r w:rsidR="00FB086C">
        <w:rPr>
          <w:rFonts w:ascii="Times New Roman" w:hAnsi="Times New Roman" w:cs="Times New Roman"/>
          <w:sz w:val="28"/>
          <w:szCs w:val="28"/>
        </w:rPr>
        <w:t>города Арзамаса</w:t>
      </w:r>
      <w:r w:rsidRPr="00D81B31">
        <w:rPr>
          <w:rFonts w:ascii="Times New Roman" w:hAnsi="Times New Roman" w:cs="Times New Roman"/>
          <w:sz w:val="28"/>
          <w:szCs w:val="28"/>
        </w:rPr>
        <w:t xml:space="preserve"> Нижегородской области.</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xml:space="preserve">Акт об обследовании условий жизни гражданина оформляется в 2 экземплярах, один из которых направляется гражданину, выразившему желание стать опекуном (попечителем), либо близкому родственнику, выразившему желание стать опекуном (попечителем), в течение 3 дней со дня утверждения акта об обследовании условий жизни гражданина, второй хранится в </w:t>
      </w:r>
      <w:r w:rsidR="00FB086C">
        <w:rPr>
          <w:rFonts w:ascii="Times New Roman" w:hAnsi="Times New Roman" w:cs="Times New Roman"/>
          <w:sz w:val="28"/>
          <w:szCs w:val="28"/>
        </w:rPr>
        <w:t>отделе по взаимодействию с учреждениями здравоохранения города</w:t>
      </w:r>
      <w:r w:rsidRPr="00D81B31">
        <w:rPr>
          <w:rFonts w:ascii="Times New Roman" w:hAnsi="Times New Roman" w:cs="Times New Roman"/>
          <w:sz w:val="28"/>
          <w:szCs w:val="28"/>
        </w:rPr>
        <w:t xml:space="preserve"> администрации </w:t>
      </w:r>
      <w:r w:rsidR="00FB086C">
        <w:rPr>
          <w:rFonts w:ascii="Times New Roman" w:hAnsi="Times New Roman" w:cs="Times New Roman"/>
          <w:sz w:val="28"/>
          <w:szCs w:val="28"/>
        </w:rPr>
        <w:t>города Арзамаса</w:t>
      </w:r>
      <w:r w:rsidRPr="00D81B31">
        <w:rPr>
          <w:rFonts w:ascii="Times New Roman" w:hAnsi="Times New Roman" w:cs="Times New Roman"/>
          <w:sz w:val="28"/>
          <w:szCs w:val="28"/>
        </w:rPr>
        <w:t xml:space="preserve"> Нижегородской области.</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Акт об обследовании условий жизни гражданина может быть оспорен гражданином, выразившим желание стать опекуном (попечителем), либо близким родственником, выразившим желание стать опекуном (попечителем), в судебном порядке.</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lastRenderedPageBreak/>
        <w:t>3.7. Рассмотрение пакета документов и принятие решения о назначении (об отказе в назначении) опекуна (попечителя) либо решения о возможности заявителя быть опекуном (попечителем), которое является основанием для постановки на учет в качестве гражданина, выразившего желание стать опекуном (попечителем), либо решения о невозможности заявителя быть опекуном (попечителем) с указанием причин отказа.</w:t>
      </w:r>
    </w:p>
    <w:p w:rsidR="00FB086C" w:rsidRDefault="00FB086C" w:rsidP="001D34DE">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Специалисты администрации изучают поступивший пакет документов, его соответствие требованиям настоящего регламента</w:t>
      </w:r>
      <w:r w:rsidR="00083002">
        <w:rPr>
          <w:rFonts w:ascii="Times New Roman" w:hAnsi="Times New Roman" w:cs="Times New Roman"/>
          <w:sz w:val="28"/>
          <w:szCs w:val="28"/>
        </w:rPr>
        <w:t>.</w:t>
      </w:r>
      <w:r>
        <w:rPr>
          <w:rFonts w:ascii="Times New Roman" w:hAnsi="Times New Roman" w:cs="Times New Roman"/>
          <w:sz w:val="28"/>
          <w:szCs w:val="28"/>
        </w:rPr>
        <w:t xml:space="preserve"> </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xml:space="preserve">Решение об отказе в назначении опекуна (попечителя) или заключение о невозможности заявителя быть опекуном (попечителем) принимается в случаях, предусмотренных </w:t>
      </w:r>
      <w:hyperlink w:anchor="Par174" w:tooltip="2.8. Основания для отказа в предоставлении" w:history="1">
        <w:r w:rsidRPr="00D81B31">
          <w:rPr>
            <w:rFonts w:ascii="Times New Roman" w:hAnsi="Times New Roman" w:cs="Times New Roman"/>
            <w:sz w:val="28"/>
            <w:szCs w:val="28"/>
          </w:rPr>
          <w:t>пунктом 2.8</w:t>
        </w:r>
      </w:hyperlink>
      <w:r w:rsidRPr="00D81B31">
        <w:rPr>
          <w:rFonts w:ascii="Times New Roman" w:hAnsi="Times New Roman" w:cs="Times New Roman"/>
          <w:sz w:val="28"/>
          <w:szCs w:val="28"/>
        </w:rPr>
        <w:t xml:space="preserve"> настоящего административного регламента.</w:t>
      </w:r>
    </w:p>
    <w:p w:rsidR="001D34DE" w:rsidRPr="00D81B31" w:rsidRDefault="00083002" w:rsidP="001D34DE">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изучения поступившего пакета документов</w:t>
      </w:r>
      <w:r w:rsidR="001D34DE" w:rsidRPr="00D81B31">
        <w:rPr>
          <w:rFonts w:ascii="Times New Roman" w:hAnsi="Times New Roman" w:cs="Times New Roman"/>
          <w:sz w:val="28"/>
          <w:szCs w:val="28"/>
        </w:rPr>
        <w:t xml:space="preserve"> специалист</w:t>
      </w:r>
      <w:r>
        <w:rPr>
          <w:rFonts w:ascii="Times New Roman" w:hAnsi="Times New Roman" w:cs="Times New Roman"/>
          <w:sz w:val="28"/>
          <w:szCs w:val="28"/>
        </w:rPr>
        <w:t>ы</w:t>
      </w:r>
      <w:r w:rsidR="001D34DE" w:rsidRPr="00D81B31">
        <w:rPr>
          <w:rFonts w:ascii="Times New Roman" w:hAnsi="Times New Roman" w:cs="Times New Roman"/>
          <w:sz w:val="28"/>
          <w:szCs w:val="28"/>
        </w:rPr>
        <w:t xml:space="preserve"> администрации готов</w:t>
      </w:r>
      <w:r>
        <w:rPr>
          <w:rFonts w:ascii="Times New Roman" w:hAnsi="Times New Roman" w:cs="Times New Roman"/>
          <w:sz w:val="28"/>
          <w:szCs w:val="28"/>
        </w:rPr>
        <w:t>я</w:t>
      </w:r>
      <w:r w:rsidR="001D34DE" w:rsidRPr="00D81B31">
        <w:rPr>
          <w:rFonts w:ascii="Times New Roman" w:hAnsi="Times New Roman" w:cs="Times New Roman"/>
          <w:sz w:val="28"/>
          <w:szCs w:val="28"/>
        </w:rPr>
        <w:t xml:space="preserve">т проект постановления администрации </w:t>
      </w:r>
      <w:r>
        <w:rPr>
          <w:rFonts w:ascii="Times New Roman" w:hAnsi="Times New Roman" w:cs="Times New Roman"/>
          <w:sz w:val="28"/>
          <w:szCs w:val="28"/>
        </w:rPr>
        <w:t>города Арзамаса</w:t>
      </w:r>
      <w:r w:rsidR="001D34DE" w:rsidRPr="00D81B31">
        <w:rPr>
          <w:rFonts w:ascii="Times New Roman" w:hAnsi="Times New Roman" w:cs="Times New Roman"/>
          <w:sz w:val="28"/>
          <w:szCs w:val="28"/>
        </w:rPr>
        <w:t xml:space="preserve"> о назначении (об отказе в назначении) опекуна (попечителя) или заключение о возможности или невозможности заявителя быть опекуном (попечителем).</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Постановление или заключение подписывается главой администрации (должностным лицом, исполняющим обязанности главы администрации) и регистрируется специалист</w:t>
      </w:r>
      <w:r w:rsidR="00083002">
        <w:rPr>
          <w:rFonts w:ascii="Times New Roman" w:hAnsi="Times New Roman" w:cs="Times New Roman"/>
          <w:sz w:val="28"/>
          <w:szCs w:val="28"/>
        </w:rPr>
        <w:t>а</w:t>
      </w:r>
      <w:r w:rsidRPr="00D81B31">
        <w:rPr>
          <w:rFonts w:ascii="Times New Roman" w:hAnsi="Times New Roman" w:cs="Times New Roman"/>
          <w:sz w:val="28"/>
          <w:szCs w:val="28"/>
        </w:rPr>
        <w:t>м</w:t>
      </w:r>
      <w:r w:rsidR="00083002">
        <w:rPr>
          <w:rFonts w:ascii="Times New Roman" w:hAnsi="Times New Roman" w:cs="Times New Roman"/>
          <w:sz w:val="28"/>
          <w:szCs w:val="28"/>
        </w:rPr>
        <w:t>и</w:t>
      </w:r>
      <w:r w:rsidRPr="00D81B31">
        <w:rPr>
          <w:rFonts w:ascii="Times New Roman" w:hAnsi="Times New Roman" w:cs="Times New Roman"/>
          <w:sz w:val="28"/>
          <w:szCs w:val="28"/>
        </w:rPr>
        <w:t xml:space="preserve"> </w:t>
      </w:r>
      <w:r w:rsidR="00083002">
        <w:rPr>
          <w:rFonts w:ascii="Times New Roman" w:hAnsi="Times New Roman" w:cs="Times New Roman"/>
          <w:sz w:val="28"/>
          <w:szCs w:val="28"/>
        </w:rPr>
        <w:t>департамента</w:t>
      </w:r>
      <w:r w:rsidRPr="00D81B31">
        <w:rPr>
          <w:rFonts w:ascii="Times New Roman" w:hAnsi="Times New Roman" w:cs="Times New Roman"/>
          <w:sz w:val="28"/>
          <w:szCs w:val="28"/>
        </w:rPr>
        <w:t xml:space="preserve"> организационно-</w:t>
      </w:r>
      <w:r w:rsidR="00083002">
        <w:rPr>
          <w:rFonts w:ascii="Times New Roman" w:hAnsi="Times New Roman" w:cs="Times New Roman"/>
          <w:sz w:val="28"/>
          <w:szCs w:val="28"/>
        </w:rPr>
        <w:t>кадровой</w:t>
      </w:r>
      <w:r w:rsidRPr="00D81B31">
        <w:rPr>
          <w:rFonts w:ascii="Times New Roman" w:hAnsi="Times New Roman" w:cs="Times New Roman"/>
          <w:sz w:val="28"/>
          <w:szCs w:val="28"/>
        </w:rPr>
        <w:t xml:space="preserve"> работы.</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На основании заключения о возможности заявителя быть опекуном специалист</w:t>
      </w:r>
      <w:r w:rsidR="00083002">
        <w:rPr>
          <w:rFonts w:ascii="Times New Roman" w:hAnsi="Times New Roman" w:cs="Times New Roman"/>
          <w:sz w:val="28"/>
          <w:szCs w:val="28"/>
        </w:rPr>
        <w:t>ы</w:t>
      </w:r>
      <w:r w:rsidRPr="00D81B31">
        <w:rPr>
          <w:rFonts w:ascii="Times New Roman" w:hAnsi="Times New Roman" w:cs="Times New Roman"/>
          <w:sz w:val="28"/>
          <w:szCs w:val="28"/>
        </w:rPr>
        <w:t xml:space="preserve"> администрации в течение 3 дней со дня подписания указанного заключения внос</w:t>
      </w:r>
      <w:r w:rsidR="00083002">
        <w:rPr>
          <w:rFonts w:ascii="Times New Roman" w:hAnsi="Times New Roman" w:cs="Times New Roman"/>
          <w:sz w:val="28"/>
          <w:szCs w:val="28"/>
        </w:rPr>
        <w:t>я</w:t>
      </w:r>
      <w:r w:rsidRPr="00D81B31">
        <w:rPr>
          <w:rFonts w:ascii="Times New Roman" w:hAnsi="Times New Roman" w:cs="Times New Roman"/>
          <w:sz w:val="28"/>
          <w:szCs w:val="28"/>
        </w:rPr>
        <w:t>т сведения о заявителе в журнал учета граждан.</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xml:space="preserve">В случае если гражданин, выразивший желание стать опекуном (попечителем), подал заявление об осуществлении опеки (попечительства) на возмездной основе, администрация принимает решение о назначении опекуна (попечителя), исполняющего свои обязанности </w:t>
      </w:r>
      <w:proofErr w:type="spellStart"/>
      <w:r w:rsidRPr="00D81B31">
        <w:rPr>
          <w:rFonts w:ascii="Times New Roman" w:hAnsi="Times New Roman" w:cs="Times New Roman"/>
          <w:sz w:val="28"/>
          <w:szCs w:val="28"/>
        </w:rPr>
        <w:t>возмездно</w:t>
      </w:r>
      <w:proofErr w:type="spellEnd"/>
      <w:r w:rsidRPr="00D81B31">
        <w:rPr>
          <w:rFonts w:ascii="Times New Roman" w:hAnsi="Times New Roman" w:cs="Times New Roman"/>
          <w:sz w:val="28"/>
          <w:szCs w:val="28"/>
        </w:rPr>
        <w:t xml:space="preserve">, и заключает договор об осуществлении опеки или попечительства в порядке, установленном </w:t>
      </w:r>
      <w:hyperlink r:id="rId36" w:tooltip="Постановление Правительства РФ от 17.11.2010 N 927 (ред. от 17.03.2018) &quot;Об отдельных вопросах осуществления опеки и попечительства в отношении совершеннолетних недееспособных или не полностью дееспособных граждан&quot; (вместе с &quot;Правилами подбора, учета и подгото" w:history="1">
        <w:r w:rsidRPr="00D81B31">
          <w:rPr>
            <w:rFonts w:ascii="Times New Roman" w:hAnsi="Times New Roman" w:cs="Times New Roman"/>
            <w:sz w:val="28"/>
            <w:szCs w:val="28"/>
          </w:rPr>
          <w:t>Правилами</w:t>
        </w:r>
      </w:hyperlink>
      <w:r w:rsidRPr="00D81B31">
        <w:rPr>
          <w:rFonts w:ascii="Times New Roman" w:hAnsi="Times New Roman" w:cs="Times New Roman"/>
          <w:sz w:val="28"/>
          <w:szCs w:val="28"/>
        </w:rPr>
        <w:t xml:space="preserve">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 утвержденными постановлением Правительства Российской Федерации от 17 ноября 2010 года </w:t>
      </w:r>
      <w:r w:rsidR="00083002">
        <w:rPr>
          <w:rFonts w:ascii="Times New Roman" w:hAnsi="Times New Roman" w:cs="Times New Roman"/>
          <w:sz w:val="28"/>
          <w:szCs w:val="28"/>
        </w:rPr>
        <w:t>№</w:t>
      </w:r>
      <w:r w:rsidRPr="00D81B31">
        <w:rPr>
          <w:rFonts w:ascii="Times New Roman" w:hAnsi="Times New Roman" w:cs="Times New Roman"/>
          <w:sz w:val="28"/>
          <w:szCs w:val="28"/>
        </w:rPr>
        <w:t xml:space="preserve"> 927.</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xml:space="preserve">Постановление администрации о назначении (об отказе в назначении) опекуна (попечителя) или заключение направляется (вручается) на бумажном носителе либо в форме электронного документа (по просьбе заявителя) с использованием федеральной государственной информационной системы </w:t>
      </w:r>
      <w:r w:rsidR="00083002">
        <w:rPr>
          <w:rFonts w:ascii="Times New Roman" w:hAnsi="Times New Roman" w:cs="Times New Roman"/>
          <w:sz w:val="28"/>
          <w:szCs w:val="28"/>
        </w:rPr>
        <w:t>«</w:t>
      </w:r>
      <w:r w:rsidRPr="00D81B31">
        <w:rPr>
          <w:rFonts w:ascii="Times New Roman" w:hAnsi="Times New Roman" w:cs="Times New Roman"/>
          <w:sz w:val="28"/>
          <w:szCs w:val="28"/>
        </w:rPr>
        <w:t>Единый портал государственных и муниципальных услуг (функций)</w:t>
      </w:r>
      <w:r w:rsidR="00083002">
        <w:rPr>
          <w:rFonts w:ascii="Times New Roman" w:hAnsi="Times New Roman" w:cs="Times New Roman"/>
          <w:sz w:val="28"/>
          <w:szCs w:val="28"/>
        </w:rPr>
        <w:t>»</w:t>
      </w:r>
      <w:r w:rsidRPr="00D81B31">
        <w:rPr>
          <w:rFonts w:ascii="Times New Roman" w:hAnsi="Times New Roman" w:cs="Times New Roman"/>
          <w:sz w:val="28"/>
          <w:szCs w:val="28"/>
        </w:rPr>
        <w:t xml:space="preserve"> специалист</w:t>
      </w:r>
      <w:r w:rsidR="00083002">
        <w:rPr>
          <w:rFonts w:ascii="Times New Roman" w:hAnsi="Times New Roman" w:cs="Times New Roman"/>
          <w:sz w:val="28"/>
          <w:szCs w:val="28"/>
        </w:rPr>
        <w:t>а</w:t>
      </w:r>
      <w:r w:rsidRPr="00D81B31">
        <w:rPr>
          <w:rFonts w:ascii="Times New Roman" w:hAnsi="Times New Roman" w:cs="Times New Roman"/>
          <w:sz w:val="28"/>
          <w:szCs w:val="28"/>
        </w:rPr>
        <w:t>м</w:t>
      </w:r>
      <w:r w:rsidR="00083002">
        <w:rPr>
          <w:rFonts w:ascii="Times New Roman" w:hAnsi="Times New Roman" w:cs="Times New Roman"/>
          <w:sz w:val="28"/>
          <w:szCs w:val="28"/>
        </w:rPr>
        <w:t>и</w:t>
      </w:r>
      <w:r w:rsidRPr="00D81B31">
        <w:rPr>
          <w:rFonts w:ascii="Times New Roman" w:hAnsi="Times New Roman" w:cs="Times New Roman"/>
          <w:sz w:val="28"/>
          <w:szCs w:val="28"/>
        </w:rPr>
        <w:t xml:space="preserve"> администрации заявителю в течение 3 дней со дня его подписания.</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Вместе с постановлением администрации об отказе в назначении опекуна (попечителя) или заключением о невозможности заявителя быть опекуном специалист</w:t>
      </w:r>
      <w:r w:rsidR="00083002">
        <w:rPr>
          <w:rFonts w:ascii="Times New Roman" w:hAnsi="Times New Roman" w:cs="Times New Roman"/>
          <w:sz w:val="28"/>
          <w:szCs w:val="28"/>
        </w:rPr>
        <w:t>ы</w:t>
      </w:r>
      <w:r w:rsidRPr="00D81B31">
        <w:rPr>
          <w:rFonts w:ascii="Times New Roman" w:hAnsi="Times New Roman" w:cs="Times New Roman"/>
          <w:sz w:val="28"/>
          <w:szCs w:val="28"/>
        </w:rPr>
        <w:t xml:space="preserve"> администрации возвраща</w:t>
      </w:r>
      <w:r w:rsidR="00083002">
        <w:rPr>
          <w:rFonts w:ascii="Times New Roman" w:hAnsi="Times New Roman" w:cs="Times New Roman"/>
          <w:sz w:val="28"/>
          <w:szCs w:val="28"/>
        </w:rPr>
        <w:t>ю</w:t>
      </w:r>
      <w:r w:rsidRPr="00D81B31">
        <w:rPr>
          <w:rFonts w:ascii="Times New Roman" w:hAnsi="Times New Roman" w:cs="Times New Roman"/>
          <w:sz w:val="28"/>
          <w:szCs w:val="28"/>
        </w:rPr>
        <w:t>т заявителю все представленные документы и разъясня</w:t>
      </w:r>
      <w:r w:rsidR="00083002">
        <w:rPr>
          <w:rFonts w:ascii="Times New Roman" w:hAnsi="Times New Roman" w:cs="Times New Roman"/>
          <w:sz w:val="28"/>
          <w:szCs w:val="28"/>
        </w:rPr>
        <w:t>ю</w:t>
      </w:r>
      <w:r w:rsidRPr="00D81B31">
        <w:rPr>
          <w:rFonts w:ascii="Times New Roman" w:hAnsi="Times New Roman" w:cs="Times New Roman"/>
          <w:sz w:val="28"/>
          <w:szCs w:val="28"/>
        </w:rPr>
        <w:t xml:space="preserve">т порядок их обжалования. Копии указанных документов хранятся в </w:t>
      </w:r>
      <w:r w:rsidR="00083002">
        <w:rPr>
          <w:rFonts w:ascii="Times New Roman" w:hAnsi="Times New Roman" w:cs="Times New Roman"/>
          <w:sz w:val="28"/>
          <w:szCs w:val="28"/>
        </w:rPr>
        <w:lastRenderedPageBreak/>
        <w:t xml:space="preserve">отделе по взаимодействию с учреждениями </w:t>
      </w:r>
      <w:proofErr w:type="spellStart"/>
      <w:r w:rsidR="00083002">
        <w:rPr>
          <w:rFonts w:ascii="Times New Roman" w:hAnsi="Times New Roman" w:cs="Times New Roman"/>
          <w:sz w:val="28"/>
          <w:szCs w:val="28"/>
        </w:rPr>
        <w:t>здравоохраненния</w:t>
      </w:r>
      <w:proofErr w:type="spellEnd"/>
      <w:r w:rsidR="00083002">
        <w:rPr>
          <w:rFonts w:ascii="Times New Roman" w:hAnsi="Times New Roman" w:cs="Times New Roman"/>
          <w:sz w:val="28"/>
          <w:szCs w:val="28"/>
        </w:rPr>
        <w:t xml:space="preserve"> города</w:t>
      </w:r>
      <w:r w:rsidRPr="00D81B31">
        <w:rPr>
          <w:rFonts w:ascii="Times New Roman" w:hAnsi="Times New Roman" w:cs="Times New Roman"/>
          <w:sz w:val="28"/>
          <w:szCs w:val="28"/>
        </w:rPr>
        <w:t xml:space="preserve"> администрации </w:t>
      </w:r>
      <w:r w:rsidR="00083002">
        <w:rPr>
          <w:rFonts w:ascii="Times New Roman" w:hAnsi="Times New Roman" w:cs="Times New Roman"/>
          <w:sz w:val="28"/>
          <w:szCs w:val="28"/>
        </w:rPr>
        <w:t>города Арзамаса</w:t>
      </w:r>
      <w:r w:rsidRPr="00D81B31">
        <w:rPr>
          <w:rFonts w:ascii="Times New Roman" w:hAnsi="Times New Roman" w:cs="Times New Roman"/>
          <w:sz w:val="28"/>
          <w:szCs w:val="28"/>
        </w:rPr>
        <w:t>.</w:t>
      </w:r>
    </w:p>
    <w:p w:rsidR="001D34DE" w:rsidRPr="00D81B31" w:rsidRDefault="001D34DE" w:rsidP="001D34DE">
      <w:pPr>
        <w:pStyle w:val="ConsPlusNormal"/>
        <w:ind w:firstLine="540"/>
        <w:jc w:val="both"/>
        <w:rPr>
          <w:rFonts w:ascii="Times New Roman" w:hAnsi="Times New Roman" w:cs="Times New Roman"/>
          <w:sz w:val="28"/>
          <w:szCs w:val="28"/>
        </w:rPr>
      </w:pPr>
    </w:p>
    <w:p w:rsidR="00083002" w:rsidRPr="00D81B31" w:rsidRDefault="00083002" w:rsidP="001D34DE">
      <w:pPr>
        <w:pStyle w:val="ConsPlusNormal"/>
        <w:jc w:val="center"/>
        <w:rPr>
          <w:rFonts w:ascii="Times New Roman" w:hAnsi="Times New Roman" w:cs="Times New Roman"/>
          <w:sz w:val="28"/>
          <w:szCs w:val="28"/>
        </w:rPr>
      </w:pPr>
      <w:r>
        <w:rPr>
          <w:rFonts w:ascii="Times New Roman" w:hAnsi="Times New Roman" w:cs="Times New Roman"/>
          <w:sz w:val="28"/>
          <w:szCs w:val="28"/>
        </w:rPr>
        <w:t>4. Порядок и формы контроля за исполнением государственной услуги</w:t>
      </w:r>
    </w:p>
    <w:p w:rsidR="001D34DE" w:rsidRPr="00D81B31" w:rsidRDefault="001D34DE" w:rsidP="001D34DE">
      <w:pPr>
        <w:pStyle w:val="ConsPlusNormal"/>
        <w:ind w:firstLine="540"/>
        <w:jc w:val="both"/>
        <w:rPr>
          <w:rFonts w:ascii="Times New Roman" w:hAnsi="Times New Roman" w:cs="Times New Roman"/>
          <w:sz w:val="28"/>
          <w:szCs w:val="28"/>
        </w:rPr>
      </w:pPr>
    </w:p>
    <w:p w:rsidR="001D34DE" w:rsidRPr="00D81B31" w:rsidRDefault="001D34DE" w:rsidP="001D34DE">
      <w:pPr>
        <w:pStyle w:val="ConsPlusNormal"/>
        <w:ind w:firstLine="540"/>
        <w:jc w:val="both"/>
        <w:rPr>
          <w:rFonts w:ascii="Times New Roman" w:hAnsi="Times New Roman" w:cs="Times New Roman"/>
          <w:sz w:val="28"/>
          <w:szCs w:val="28"/>
        </w:rPr>
      </w:pPr>
      <w:r w:rsidRPr="00D81B31">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исполнению государственной услуги, осуществляется </w:t>
      </w:r>
      <w:r w:rsidR="00083002">
        <w:rPr>
          <w:rFonts w:ascii="Times New Roman" w:hAnsi="Times New Roman" w:cs="Times New Roman"/>
          <w:sz w:val="28"/>
          <w:szCs w:val="28"/>
        </w:rPr>
        <w:t>начальником отдела по взаимодействию с учреждениями здравоохранения города</w:t>
      </w:r>
      <w:r w:rsidRPr="00D81B31">
        <w:rPr>
          <w:rFonts w:ascii="Times New Roman" w:hAnsi="Times New Roman" w:cs="Times New Roman"/>
          <w:sz w:val="28"/>
          <w:szCs w:val="28"/>
        </w:rPr>
        <w:t>.</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Текущий контроль осуществляется путем проверок соблюдения и исполнения специалистами положений Административного регламента, иных правовых актов Российской Федерации.</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xml:space="preserve">Сотрудники администрации </w:t>
      </w:r>
      <w:r w:rsidR="00083002">
        <w:rPr>
          <w:rFonts w:ascii="Times New Roman" w:hAnsi="Times New Roman" w:cs="Times New Roman"/>
          <w:sz w:val="28"/>
          <w:szCs w:val="28"/>
        </w:rPr>
        <w:t>города Арзамаса</w:t>
      </w:r>
      <w:r w:rsidRPr="00D81B31">
        <w:rPr>
          <w:rFonts w:ascii="Times New Roman" w:hAnsi="Times New Roman" w:cs="Times New Roman"/>
          <w:sz w:val="28"/>
          <w:szCs w:val="28"/>
        </w:rPr>
        <w:t>, принимающие участие в предоставлении государственной услуги, несут персональную ответственность за соблюдение сроков и порядка приема документов, представляемых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xml:space="preserve">Контроль за полнотой и качеством исполнения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Периодичность осуществления плановых и внеплановых проверок полноты и качества государственной услуги устанавливается начальником </w:t>
      </w:r>
      <w:r w:rsidR="003013CB">
        <w:rPr>
          <w:rFonts w:ascii="Times New Roman" w:hAnsi="Times New Roman" w:cs="Times New Roman"/>
          <w:sz w:val="28"/>
          <w:szCs w:val="28"/>
        </w:rPr>
        <w:t>отдела по взаимодействию с учреждениями здравоохранения города администрации города Арзамаса</w:t>
      </w:r>
      <w:r w:rsidRPr="00D81B31">
        <w:rPr>
          <w:rFonts w:ascii="Times New Roman" w:hAnsi="Times New Roman" w:cs="Times New Roman"/>
          <w:sz w:val="28"/>
          <w:szCs w:val="28"/>
        </w:rPr>
        <w:t>.</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83002" w:rsidRDefault="00083002" w:rsidP="001D34DE">
      <w:pPr>
        <w:pStyle w:val="ConsPlusNormal"/>
        <w:jc w:val="center"/>
        <w:rPr>
          <w:rFonts w:ascii="Times New Roman" w:hAnsi="Times New Roman" w:cs="Times New Roman"/>
          <w:sz w:val="28"/>
          <w:szCs w:val="28"/>
        </w:rPr>
      </w:pPr>
    </w:p>
    <w:p w:rsidR="00083002" w:rsidRPr="00D81B31" w:rsidRDefault="00083002" w:rsidP="001D34DE">
      <w:pPr>
        <w:pStyle w:val="ConsPlusNormal"/>
        <w:jc w:val="center"/>
        <w:rPr>
          <w:rFonts w:ascii="Times New Roman" w:hAnsi="Times New Roman" w:cs="Times New Roman"/>
          <w:sz w:val="28"/>
          <w:szCs w:val="28"/>
        </w:rPr>
      </w:pPr>
      <w:r>
        <w:rPr>
          <w:rFonts w:ascii="Times New Roman" w:hAnsi="Times New Roman" w:cs="Times New Roman"/>
          <w:sz w:val="28"/>
          <w:szCs w:val="28"/>
        </w:rPr>
        <w:t>5. Досудебный (внесудебный) порядок обжалования решений и действий (бездействий) органов, предоставляющих государственную услугу, а также должностных лиц</w:t>
      </w:r>
    </w:p>
    <w:p w:rsidR="001D34DE" w:rsidRPr="00D81B31" w:rsidRDefault="001D34DE" w:rsidP="001D34DE">
      <w:pPr>
        <w:pStyle w:val="ConsPlusNormal"/>
        <w:ind w:firstLine="540"/>
        <w:jc w:val="both"/>
        <w:rPr>
          <w:rFonts w:ascii="Times New Roman" w:hAnsi="Times New Roman" w:cs="Times New Roman"/>
          <w:sz w:val="28"/>
          <w:szCs w:val="28"/>
        </w:rPr>
      </w:pPr>
    </w:p>
    <w:p w:rsidR="001D34DE" w:rsidRPr="00D81B31" w:rsidRDefault="001D34DE" w:rsidP="001D34DE">
      <w:pPr>
        <w:pStyle w:val="ConsPlusNormal"/>
        <w:ind w:firstLine="540"/>
        <w:jc w:val="both"/>
        <w:rPr>
          <w:rFonts w:ascii="Times New Roman" w:hAnsi="Times New Roman" w:cs="Times New Roman"/>
          <w:sz w:val="28"/>
          <w:szCs w:val="28"/>
        </w:rPr>
      </w:pPr>
      <w:r w:rsidRPr="00D81B31">
        <w:rPr>
          <w:rFonts w:ascii="Times New Roman" w:hAnsi="Times New Roman" w:cs="Times New Roman"/>
          <w:sz w:val="28"/>
          <w:szCs w:val="28"/>
        </w:rPr>
        <w:t xml:space="preserve">5.1. Заявители имеют право обратиться с жалобой на решения и действия (бездействие) должностных лиц администрации </w:t>
      </w:r>
      <w:r w:rsidR="00083002">
        <w:rPr>
          <w:rFonts w:ascii="Times New Roman" w:hAnsi="Times New Roman" w:cs="Times New Roman"/>
          <w:sz w:val="28"/>
          <w:szCs w:val="28"/>
        </w:rPr>
        <w:t>города Арзамаса</w:t>
      </w:r>
      <w:r w:rsidRPr="00D81B31">
        <w:rPr>
          <w:rFonts w:ascii="Times New Roman" w:hAnsi="Times New Roman" w:cs="Times New Roman"/>
          <w:sz w:val="28"/>
          <w:szCs w:val="28"/>
        </w:rPr>
        <w:t xml:space="preserve">, осуществляемые (принятые) в ходе исполнения государственной услуги на основании настоящего Административного регламента (далее - жалоба) и иных нормативных актов Российской Федерации, устно или письменно к главе администрации </w:t>
      </w:r>
      <w:r w:rsidR="00083002">
        <w:rPr>
          <w:rFonts w:ascii="Times New Roman" w:hAnsi="Times New Roman" w:cs="Times New Roman"/>
          <w:sz w:val="28"/>
          <w:szCs w:val="28"/>
        </w:rPr>
        <w:t>города Арзамаса</w:t>
      </w:r>
      <w:r w:rsidRPr="00D81B31">
        <w:rPr>
          <w:rFonts w:ascii="Times New Roman" w:hAnsi="Times New Roman" w:cs="Times New Roman"/>
          <w:sz w:val="28"/>
          <w:szCs w:val="28"/>
        </w:rPr>
        <w:t xml:space="preserve"> по адресу: г. Арзамас, ул. Советская, д. 10 или по телефону 7-</w:t>
      </w:r>
      <w:r w:rsidR="00083002">
        <w:rPr>
          <w:rFonts w:ascii="Times New Roman" w:hAnsi="Times New Roman" w:cs="Times New Roman"/>
          <w:sz w:val="28"/>
          <w:szCs w:val="28"/>
        </w:rPr>
        <w:t>57</w:t>
      </w:r>
      <w:r w:rsidRPr="00D81B31">
        <w:rPr>
          <w:rFonts w:ascii="Times New Roman" w:hAnsi="Times New Roman" w:cs="Times New Roman"/>
          <w:sz w:val="28"/>
          <w:szCs w:val="28"/>
        </w:rPr>
        <w:t>-</w:t>
      </w:r>
      <w:r w:rsidR="00083002">
        <w:rPr>
          <w:rFonts w:ascii="Times New Roman" w:hAnsi="Times New Roman" w:cs="Times New Roman"/>
          <w:sz w:val="28"/>
          <w:szCs w:val="28"/>
        </w:rPr>
        <w:t>0</w:t>
      </w:r>
      <w:r w:rsidRPr="00D81B31">
        <w:rPr>
          <w:rFonts w:ascii="Times New Roman" w:hAnsi="Times New Roman" w:cs="Times New Roman"/>
          <w:sz w:val="28"/>
          <w:szCs w:val="28"/>
        </w:rPr>
        <w:t xml:space="preserve">1. Также информацию о нарушении должностным лицом положений Административного </w:t>
      </w:r>
      <w:r w:rsidRPr="00D81B31">
        <w:rPr>
          <w:rFonts w:ascii="Times New Roman" w:hAnsi="Times New Roman" w:cs="Times New Roman"/>
          <w:sz w:val="28"/>
          <w:szCs w:val="28"/>
        </w:rPr>
        <w:lastRenderedPageBreak/>
        <w:t>регламента заявитель может отправить по электронному адресу: e-</w:t>
      </w:r>
      <w:proofErr w:type="spellStart"/>
      <w:r w:rsidRPr="00D81B31">
        <w:rPr>
          <w:rFonts w:ascii="Times New Roman" w:hAnsi="Times New Roman" w:cs="Times New Roman"/>
          <w:sz w:val="28"/>
          <w:szCs w:val="28"/>
        </w:rPr>
        <w:t>mail</w:t>
      </w:r>
      <w:proofErr w:type="spellEnd"/>
      <w:r w:rsidRPr="00D81B31">
        <w:rPr>
          <w:rFonts w:ascii="Times New Roman" w:hAnsi="Times New Roman" w:cs="Times New Roman"/>
          <w:sz w:val="28"/>
          <w:szCs w:val="28"/>
        </w:rPr>
        <w:t xml:space="preserve">: </w:t>
      </w:r>
      <w:proofErr w:type="spellStart"/>
      <w:r w:rsidR="00083002" w:rsidRPr="00D81B31">
        <w:rPr>
          <w:rFonts w:ascii="Times New Roman" w:hAnsi="Times New Roman" w:cs="Times New Roman"/>
          <w:sz w:val="28"/>
          <w:szCs w:val="28"/>
        </w:rPr>
        <w:t>official</w:t>
      </w:r>
      <w:proofErr w:type="spellEnd"/>
      <w:r w:rsidRPr="00D81B31">
        <w:rPr>
          <w:rFonts w:ascii="Times New Roman" w:hAnsi="Times New Roman" w:cs="Times New Roman"/>
          <w:sz w:val="28"/>
          <w:szCs w:val="28"/>
        </w:rPr>
        <w:t>@</w:t>
      </w:r>
      <w:proofErr w:type="spellStart"/>
      <w:r w:rsidR="00083002">
        <w:rPr>
          <w:rFonts w:ascii="Times New Roman" w:hAnsi="Times New Roman" w:cs="Times New Roman"/>
          <w:sz w:val="28"/>
          <w:szCs w:val="28"/>
          <w:lang w:val="en-US"/>
        </w:rPr>
        <w:t>gor</w:t>
      </w:r>
      <w:proofErr w:type="spellEnd"/>
      <w:r w:rsidRPr="00D81B31">
        <w:rPr>
          <w:rFonts w:ascii="Times New Roman" w:hAnsi="Times New Roman" w:cs="Times New Roman"/>
          <w:sz w:val="28"/>
          <w:szCs w:val="28"/>
        </w:rPr>
        <w:t>adm.arz.nnov.ru.</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xml:space="preserve">5.2. Информирование заявителей о порядке подачи и рассмотрения жалобы осуществляется в соответствии с </w:t>
      </w:r>
      <w:hyperlink w:anchor="Par51" w:tooltip="1.3. Требования к порядку информирования о предоставлении" w:history="1">
        <w:r w:rsidRPr="00D81B31">
          <w:rPr>
            <w:rFonts w:ascii="Times New Roman" w:hAnsi="Times New Roman" w:cs="Times New Roman"/>
            <w:sz w:val="28"/>
            <w:szCs w:val="28"/>
          </w:rPr>
          <w:t>пунктом 1.3</w:t>
        </w:r>
      </w:hyperlink>
      <w:r w:rsidRPr="00D81B31">
        <w:rPr>
          <w:rFonts w:ascii="Times New Roman" w:hAnsi="Times New Roman" w:cs="Times New Roman"/>
          <w:sz w:val="28"/>
          <w:szCs w:val="28"/>
        </w:rPr>
        <w:t xml:space="preserve"> настоящего Регламента.</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5.3. Заявитель может обратиться с жалобой, в том числе в следующих случаях:</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1) нарушение срока регистрации запроса заявителя о предоставлении государственной услуги;</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2) нарушение срока предоставления государственной услуги;</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для предоставления государственной услуги;</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Нижегородской области для предоставления государственной услуги, у заявителя;</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6)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Нижегородской области;</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7) отказ администрации, должностн</w:t>
      </w:r>
      <w:r w:rsidR="00083002">
        <w:rPr>
          <w:rFonts w:ascii="Times New Roman" w:hAnsi="Times New Roman" w:cs="Times New Roman"/>
          <w:sz w:val="28"/>
          <w:szCs w:val="28"/>
        </w:rPr>
        <w:t>ых</w:t>
      </w:r>
      <w:r w:rsidRPr="00D81B31">
        <w:rPr>
          <w:rFonts w:ascii="Times New Roman" w:hAnsi="Times New Roman" w:cs="Times New Roman"/>
          <w:sz w:val="28"/>
          <w:szCs w:val="28"/>
        </w:rPr>
        <w:t xml:space="preserve"> лиц администрации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5.4. Жалоба подается в письменной форме на бумажном носителе или в электронном виде.</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xml:space="preserve">Жалоба может быть направлена по почте, в электронном виде посредством официального сайта </w:t>
      </w:r>
      <w:r w:rsidR="00C67027">
        <w:rPr>
          <w:rFonts w:ascii="Times New Roman" w:hAnsi="Times New Roman" w:cs="Times New Roman"/>
          <w:sz w:val="28"/>
          <w:szCs w:val="28"/>
        </w:rPr>
        <w:t>администрации города Арзамаса</w:t>
      </w:r>
      <w:r w:rsidRPr="00D81B31">
        <w:rPr>
          <w:rFonts w:ascii="Times New Roman" w:hAnsi="Times New Roman" w:cs="Times New Roman"/>
          <w:sz w:val="28"/>
          <w:szCs w:val="28"/>
        </w:rPr>
        <w:t xml:space="preserve"> в информационно-телекоммуникационной сети </w:t>
      </w:r>
      <w:r w:rsidR="00C67027">
        <w:rPr>
          <w:rFonts w:ascii="Times New Roman" w:hAnsi="Times New Roman" w:cs="Times New Roman"/>
          <w:sz w:val="28"/>
          <w:szCs w:val="28"/>
        </w:rPr>
        <w:t>«</w:t>
      </w:r>
      <w:r w:rsidRPr="00D81B31">
        <w:rPr>
          <w:rFonts w:ascii="Times New Roman" w:hAnsi="Times New Roman" w:cs="Times New Roman"/>
          <w:sz w:val="28"/>
          <w:szCs w:val="28"/>
        </w:rPr>
        <w:t>Интернет</w:t>
      </w:r>
      <w:r w:rsidR="00C67027">
        <w:rPr>
          <w:rFonts w:ascii="Times New Roman" w:hAnsi="Times New Roman" w:cs="Times New Roman"/>
          <w:sz w:val="28"/>
          <w:szCs w:val="28"/>
        </w:rPr>
        <w:t>»</w:t>
      </w:r>
      <w:r w:rsidRPr="00D81B31">
        <w:rPr>
          <w:rFonts w:ascii="Times New Roman" w:hAnsi="Times New Roman" w:cs="Times New Roman"/>
          <w:sz w:val="28"/>
          <w:szCs w:val="28"/>
        </w:rPr>
        <w:t xml:space="preserve">, федеральной государственной информационной системы </w:t>
      </w:r>
      <w:r w:rsidR="00C67027">
        <w:rPr>
          <w:rFonts w:ascii="Times New Roman" w:hAnsi="Times New Roman" w:cs="Times New Roman"/>
          <w:sz w:val="28"/>
          <w:szCs w:val="28"/>
        </w:rPr>
        <w:t>«</w:t>
      </w:r>
      <w:r w:rsidRPr="00D81B31">
        <w:rPr>
          <w:rFonts w:ascii="Times New Roman" w:hAnsi="Times New Roman" w:cs="Times New Roman"/>
          <w:sz w:val="28"/>
          <w:szCs w:val="28"/>
        </w:rPr>
        <w:t>Единый портал государственных и муниципальных услуг (функций)</w:t>
      </w:r>
      <w:r w:rsidR="00C67027">
        <w:rPr>
          <w:rFonts w:ascii="Times New Roman" w:hAnsi="Times New Roman" w:cs="Times New Roman"/>
          <w:sz w:val="28"/>
          <w:szCs w:val="28"/>
        </w:rPr>
        <w:t>»</w:t>
      </w:r>
      <w:r w:rsidRPr="00D81B31">
        <w:rPr>
          <w:rFonts w:ascii="Times New Roman" w:hAnsi="Times New Roman" w:cs="Times New Roman"/>
          <w:sz w:val="28"/>
          <w:szCs w:val="28"/>
        </w:rPr>
        <w:t xml:space="preserve">, государственной информационной системы Нижегородской области </w:t>
      </w:r>
      <w:r w:rsidR="00C67027">
        <w:rPr>
          <w:rFonts w:ascii="Times New Roman" w:hAnsi="Times New Roman" w:cs="Times New Roman"/>
          <w:sz w:val="28"/>
          <w:szCs w:val="28"/>
        </w:rPr>
        <w:t>«</w:t>
      </w:r>
      <w:r w:rsidRPr="00D81B31">
        <w:rPr>
          <w:rFonts w:ascii="Times New Roman" w:hAnsi="Times New Roman" w:cs="Times New Roman"/>
          <w:sz w:val="28"/>
          <w:szCs w:val="28"/>
        </w:rPr>
        <w:t>Единый Интернет-портал государственных и муниципальных услуг (функций) Нижегородской области</w:t>
      </w:r>
      <w:r w:rsidR="00C67027">
        <w:rPr>
          <w:rFonts w:ascii="Times New Roman" w:hAnsi="Times New Roman" w:cs="Times New Roman"/>
          <w:sz w:val="28"/>
          <w:szCs w:val="28"/>
        </w:rPr>
        <w:t>»</w:t>
      </w:r>
      <w:r w:rsidRPr="00D81B31">
        <w:rPr>
          <w:rFonts w:ascii="Times New Roman" w:hAnsi="Times New Roman" w:cs="Times New Roman"/>
          <w:sz w:val="28"/>
          <w:szCs w:val="28"/>
        </w:rPr>
        <w:t xml:space="preserve">,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w:t>
      </w:r>
      <w:r w:rsidRPr="00D81B31">
        <w:rPr>
          <w:rFonts w:ascii="Times New Roman" w:hAnsi="Times New Roman" w:cs="Times New Roman"/>
          <w:sz w:val="28"/>
          <w:szCs w:val="28"/>
        </w:rPr>
        <w:lastRenderedPageBreak/>
        <w:t xml:space="preserve">государственными и муниципальными служащими (далее - система досудебного обжалования), с использованием информационно-телекоммуникационной сети </w:t>
      </w:r>
      <w:r w:rsidR="00C67027">
        <w:rPr>
          <w:rFonts w:ascii="Times New Roman" w:hAnsi="Times New Roman" w:cs="Times New Roman"/>
          <w:sz w:val="28"/>
          <w:szCs w:val="28"/>
        </w:rPr>
        <w:t>«</w:t>
      </w:r>
      <w:r w:rsidRPr="00D81B31">
        <w:rPr>
          <w:rFonts w:ascii="Times New Roman" w:hAnsi="Times New Roman" w:cs="Times New Roman"/>
          <w:sz w:val="28"/>
          <w:szCs w:val="28"/>
        </w:rPr>
        <w:t>Интернет</w:t>
      </w:r>
      <w:r w:rsidR="00C67027">
        <w:rPr>
          <w:rFonts w:ascii="Times New Roman" w:hAnsi="Times New Roman" w:cs="Times New Roman"/>
          <w:sz w:val="28"/>
          <w:szCs w:val="28"/>
        </w:rPr>
        <w:t>»</w:t>
      </w:r>
      <w:r w:rsidRPr="00D81B31">
        <w:rPr>
          <w:rFonts w:ascii="Times New Roman" w:hAnsi="Times New Roman" w:cs="Times New Roman"/>
          <w:sz w:val="28"/>
          <w:szCs w:val="28"/>
        </w:rPr>
        <w:t>, а также может быть принята при личном приеме заявителя.</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5.5. Жалоба должна содержать:</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1) наименование органа, предоставляющего государственную услугу, должностного лица органа, предоставляющего государственную услугу, решения, действия (бездействие) которых обжалуются;</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3) сведения об обжалуемом решении, действии (бездействии) органа, предоставляющего государственную услугу, должностного лица органа, предоставляющего государственную услугу;</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4) доводы, на основании которых заявитель не согласен с решением, действием (бездействием) органа, предоставляющего государственную услугу, должностного лица органа, предоставляющего государственную услугу. Заявителем могут быть представлены документы (при наличии), подтверждающие доводы заявителя, либо их копии.</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5.6. Заявитель имеет право на получение информации и документов, необходимых для обоснования и рассмотрения жалобы.</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lastRenderedPageBreak/>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5.8. Поступившая жалоба подлежит регистрации не позднее следующего рабочего дня со дня ее поступления и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D34DE" w:rsidRPr="00D81B31" w:rsidRDefault="001D34DE" w:rsidP="001D34DE">
      <w:pPr>
        <w:pStyle w:val="ConsPlusNormal"/>
        <w:spacing w:before="200"/>
        <w:ind w:firstLine="540"/>
        <w:jc w:val="both"/>
        <w:rPr>
          <w:rFonts w:ascii="Times New Roman" w:hAnsi="Times New Roman" w:cs="Times New Roman"/>
          <w:sz w:val="28"/>
          <w:szCs w:val="28"/>
        </w:rPr>
      </w:pPr>
      <w:bookmarkStart w:id="14" w:name="Par317"/>
      <w:bookmarkEnd w:id="14"/>
      <w:r w:rsidRPr="00D81B31">
        <w:rPr>
          <w:rFonts w:ascii="Times New Roman" w:hAnsi="Times New Roman" w:cs="Times New Roman"/>
          <w:sz w:val="28"/>
          <w:szCs w:val="28"/>
        </w:rPr>
        <w:t>5.9. По результатам рассмотрения жалобы глава администрации принимает одно из следующих решений:</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xml:space="preserve">1) удовлетворяет жалобу, в том числе в форме отмены принятого решения, </w:t>
      </w:r>
      <w:proofErr w:type="gramStart"/>
      <w:r w:rsidRPr="00D81B31">
        <w:rPr>
          <w:rFonts w:ascii="Times New Roman" w:hAnsi="Times New Roman" w:cs="Times New Roman"/>
          <w:sz w:val="28"/>
          <w:szCs w:val="28"/>
        </w:rPr>
        <w:t>исправления</w:t>
      </w:r>
      <w:proofErr w:type="gramEnd"/>
      <w:r w:rsidRPr="00D81B31">
        <w:rPr>
          <w:rFonts w:ascii="Times New Roman" w:hAnsi="Times New Roman" w:cs="Times New Roman"/>
          <w:sz w:val="28"/>
          <w:szCs w:val="28"/>
        </w:rPr>
        <w:t xml:space="preserve">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2) отказывает в удовлетворении жалобы.</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xml:space="preserve">5.10. Не позднее дня, следующего за днем принятия решения, указанного в </w:t>
      </w:r>
      <w:hyperlink w:anchor="Par317" w:tooltip="5.9. По результатам рассмотрения жалобы глава администрации принимает одно из следующих решений:" w:history="1">
        <w:r w:rsidRPr="00D81B31">
          <w:rPr>
            <w:rFonts w:ascii="Times New Roman" w:hAnsi="Times New Roman" w:cs="Times New Roman"/>
            <w:sz w:val="28"/>
            <w:szCs w:val="28"/>
          </w:rPr>
          <w:t>пункте 5.9</w:t>
        </w:r>
      </w:hyperlink>
      <w:r w:rsidRPr="00D81B31">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 использованием системы досудебного обжалования, ответ заявителю направляется посредством данной системы.</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В ответе по результатам рассмотрения жалобы указываются:</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1)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3) фамилия, имя, отчество (при наличии) или наименование заявителя;</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4) основания для принятия решения по жалобе;</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lastRenderedPageBreak/>
        <w:t>5) принятое по жалобе решение;</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7) сведения о порядке обжалования принятого по жалобе решения.</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xml:space="preserve">5.11.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результате рассмотрения </w:t>
      </w:r>
      <w:proofErr w:type="gramStart"/>
      <w:r w:rsidRPr="00D81B31">
        <w:rPr>
          <w:rFonts w:ascii="Times New Roman" w:hAnsi="Times New Roman" w:cs="Times New Roman"/>
          <w:sz w:val="28"/>
          <w:szCs w:val="28"/>
        </w:rPr>
        <w:t>обращения</w:t>
      </w:r>
      <w:proofErr w:type="gramEnd"/>
      <w:r w:rsidRPr="00D81B31">
        <w:rPr>
          <w:rFonts w:ascii="Times New Roman" w:hAnsi="Times New Roman" w:cs="Times New Roman"/>
          <w:sz w:val="28"/>
          <w:szCs w:val="28"/>
        </w:rPr>
        <w:t xml:space="preserve"> изложенные в нем обстоятельства признаны подтвержденными, а жалоба на действие (бездействие) или решение, принятое ответственным специалистом администрации, обоснованной, то в отношении такого специалиста принимается решение о применении к нему меры ответственности, предусмотренной действующим законодательством Российской Федерации. Если в ходе рассмотрения обращение признано необоснованным, гражданину направляется сообщение о результате рассмотрения обращения с указанием причин, почему оно признано необоснованным.</w:t>
      </w:r>
    </w:p>
    <w:p w:rsidR="001D34DE" w:rsidRPr="00D81B31" w:rsidRDefault="001D34DE" w:rsidP="001D34DE">
      <w:pPr>
        <w:pStyle w:val="ConsPlusNormal"/>
        <w:spacing w:before="200"/>
        <w:ind w:firstLine="540"/>
        <w:jc w:val="both"/>
        <w:rPr>
          <w:rFonts w:ascii="Times New Roman" w:hAnsi="Times New Roman" w:cs="Times New Roman"/>
          <w:sz w:val="28"/>
          <w:szCs w:val="28"/>
        </w:rPr>
      </w:pPr>
      <w:r w:rsidRPr="00D81B31">
        <w:rPr>
          <w:rFonts w:ascii="Times New Roman" w:hAnsi="Times New Roman" w:cs="Times New Roman"/>
          <w:sz w:val="28"/>
          <w:szCs w:val="28"/>
        </w:rPr>
        <w:t xml:space="preserve">5.12. Заявитель вправе обжаловать решение, принятое в ходе оказания государственной услуги, действия или бездействие специалиста администрации </w:t>
      </w:r>
      <w:r w:rsidR="00486B38">
        <w:rPr>
          <w:rFonts w:ascii="Times New Roman" w:hAnsi="Times New Roman" w:cs="Times New Roman"/>
          <w:sz w:val="28"/>
          <w:szCs w:val="28"/>
        </w:rPr>
        <w:t>города Арзамаса</w:t>
      </w:r>
      <w:r w:rsidRPr="00D81B31">
        <w:rPr>
          <w:rFonts w:ascii="Times New Roman" w:hAnsi="Times New Roman" w:cs="Times New Roman"/>
          <w:sz w:val="28"/>
          <w:szCs w:val="28"/>
        </w:rPr>
        <w:t xml:space="preserve"> Нижегородской области в судебном порядке.</w:t>
      </w:r>
    </w:p>
    <w:p w:rsidR="001D34DE" w:rsidRPr="0049213E" w:rsidRDefault="001D34DE" w:rsidP="001D34DE">
      <w:pPr>
        <w:pStyle w:val="ConsPlusNormal"/>
        <w:ind w:firstLine="540"/>
        <w:jc w:val="both"/>
        <w:rPr>
          <w:rFonts w:ascii="Times New Roman" w:hAnsi="Times New Roman" w:cs="Times New Roman"/>
          <w:sz w:val="28"/>
          <w:szCs w:val="28"/>
        </w:rPr>
      </w:pPr>
    </w:p>
    <w:p w:rsidR="00780E8D" w:rsidRDefault="00780E8D">
      <w:pPr>
        <w:rPr>
          <w:sz w:val="28"/>
          <w:szCs w:val="28"/>
        </w:rPr>
      </w:pPr>
      <w:r>
        <w:rPr>
          <w:sz w:val="28"/>
          <w:szCs w:val="28"/>
        </w:rPr>
        <w:br w:type="page"/>
      </w:r>
    </w:p>
    <w:p w:rsidR="001D34DE" w:rsidRPr="005D6D93" w:rsidRDefault="001D34DE" w:rsidP="005D6D93">
      <w:pPr>
        <w:pStyle w:val="ConsPlusNormal"/>
        <w:ind w:left="4395"/>
        <w:jc w:val="right"/>
        <w:outlineLvl w:val="1"/>
        <w:rPr>
          <w:rFonts w:ascii="Times New Roman" w:hAnsi="Times New Roman" w:cs="Times New Roman"/>
          <w:sz w:val="24"/>
          <w:szCs w:val="24"/>
        </w:rPr>
      </w:pPr>
      <w:r w:rsidRPr="005D6D93">
        <w:rPr>
          <w:rFonts w:ascii="Times New Roman" w:hAnsi="Times New Roman" w:cs="Times New Roman"/>
          <w:sz w:val="24"/>
          <w:szCs w:val="24"/>
        </w:rPr>
        <w:lastRenderedPageBreak/>
        <w:t>Приложение 1</w:t>
      </w:r>
    </w:p>
    <w:p w:rsidR="001D34DE" w:rsidRPr="005D6D93" w:rsidRDefault="001D34DE" w:rsidP="005D6D93">
      <w:pPr>
        <w:pStyle w:val="ConsPlusNormal"/>
        <w:ind w:left="4395"/>
        <w:jc w:val="both"/>
        <w:rPr>
          <w:rFonts w:ascii="Times New Roman" w:hAnsi="Times New Roman" w:cs="Times New Roman"/>
          <w:sz w:val="24"/>
          <w:szCs w:val="24"/>
        </w:rPr>
      </w:pPr>
      <w:r w:rsidRPr="005D6D93">
        <w:rPr>
          <w:rFonts w:ascii="Times New Roman" w:hAnsi="Times New Roman" w:cs="Times New Roman"/>
          <w:sz w:val="24"/>
          <w:szCs w:val="24"/>
        </w:rPr>
        <w:t xml:space="preserve">к административному регламенту администрации </w:t>
      </w:r>
      <w:r w:rsidR="005D6D93" w:rsidRPr="005D6D93">
        <w:rPr>
          <w:rFonts w:ascii="Times New Roman" w:hAnsi="Times New Roman" w:cs="Times New Roman"/>
          <w:sz w:val="24"/>
          <w:szCs w:val="24"/>
        </w:rPr>
        <w:t>города Арзамаса</w:t>
      </w:r>
      <w:r w:rsidRPr="005D6D93">
        <w:rPr>
          <w:rFonts w:ascii="Times New Roman" w:hAnsi="Times New Roman" w:cs="Times New Roman"/>
          <w:sz w:val="24"/>
          <w:szCs w:val="24"/>
        </w:rPr>
        <w:t xml:space="preserve"> Нижегородской области</w:t>
      </w:r>
      <w:r w:rsidR="005D6D93">
        <w:rPr>
          <w:rFonts w:ascii="Times New Roman" w:hAnsi="Times New Roman" w:cs="Times New Roman"/>
          <w:sz w:val="24"/>
          <w:szCs w:val="24"/>
        </w:rPr>
        <w:t xml:space="preserve"> </w:t>
      </w:r>
      <w:r w:rsidRPr="005D6D93">
        <w:rPr>
          <w:rFonts w:ascii="Times New Roman" w:hAnsi="Times New Roman" w:cs="Times New Roman"/>
          <w:sz w:val="24"/>
          <w:szCs w:val="24"/>
        </w:rPr>
        <w:t xml:space="preserve">по предоставлению государственной услуги </w:t>
      </w:r>
      <w:r w:rsidR="005D6D93">
        <w:rPr>
          <w:rFonts w:ascii="Times New Roman" w:hAnsi="Times New Roman" w:cs="Times New Roman"/>
          <w:sz w:val="24"/>
          <w:szCs w:val="24"/>
        </w:rPr>
        <w:t>«</w:t>
      </w:r>
      <w:r w:rsidRPr="005D6D93">
        <w:rPr>
          <w:rFonts w:ascii="Times New Roman" w:hAnsi="Times New Roman" w:cs="Times New Roman"/>
          <w:sz w:val="24"/>
          <w:szCs w:val="24"/>
        </w:rPr>
        <w:t>Назначение опекуна</w:t>
      </w:r>
      <w:r w:rsidR="005D6D93">
        <w:rPr>
          <w:rFonts w:ascii="Times New Roman" w:hAnsi="Times New Roman" w:cs="Times New Roman"/>
          <w:sz w:val="24"/>
          <w:szCs w:val="24"/>
        </w:rPr>
        <w:t xml:space="preserve"> </w:t>
      </w:r>
      <w:r w:rsidRPr="005D6D93">
        <w:rPr>
          <w:rFonts w:ascii="Times New Roman" w:hAnsi="Times New Roman" w:cs="Times New Roman"/>
          <w:sz w:val="24"/>
          <w:szCs w:val="24"/>
        </w:rPr>
        <w:t>или попечителя над совершеннолетними недееспособными или</w:t>
      </w:r>
      <w:r w:rsidR="005D6D93">
        <w:rPr>
          <w:rFonts w:ascii="Times New Roman" w:hAnsi="Times New Roman" w:cs="Times New Roman"/>
          <w:sz w:val="24"/>
          <w:szCs w:val="24"/>
        </w:rPr>
        <w:t xml:space="preserve"> </w:t>
      </w:r>
      <w:r w:rsidRPr="005D6D93">
        <w:rPr>
          <w:rFonts w:ascii="Times New Roman" w:hAnsi="Times New Roman" w:cs="Times New Roman"/>
          <w:sz w:val="24"/>
          <w:szCs w:val="24"/>
        </w:rPr>
        <w:t>не полностью дееспособными гражданами или постановка на учет</w:t>
      </w:r>
      <w:r w:rsidR="005D6D93">
        <w:rPr>
          <w:rFonts w:ascii="Times New Roman" w:hAnsi="Times New Roman" w:cs="Times New Roman"/>
          <w:sz w:val="24"/>
          <w:szCs w:val="24"/>
        </w:rPr>
        <w:t>»</w:t>
      </w:r>
    </w:p>
    <w:p w:rsidR="001D34DE" w:rsidRPr="00B7516F" w:rsidRDefault="001D34DE" w:rsidP="001D34DE">
      <w:pPr>
        <w:pStyle w:val="ConsPlusNormal"/>
        <w:ind w:firstLine="540"/>
        <w:jc w:val="both"/>
      </w:pPr>
    </w:p>
    <w:p w:rsidR="005D6D93" w:rsidRPr="005D6D93" w:rsidRDefault="005D6D93" w:rsidP="005D6D93">
      <w:pPr>
        <w:spacing w:before="120"/>
        <w:ind w:left="4536"/>
        <w:rPr>
          <w:sz w:val="24"/>
          <w:szCs w:val="24"/>
        </w:rPr>
      </w:pPr>
    </w:p>
    <w:p w:rsidR="005D6D93" w:rsidRPr="005D6D93" w:rsidRDefault="005D6D93" w:rsidP="005D6D93">
      <w:pPr>
        <w:pBdr>
          <w:top w:val="single" w:sz="4" w:space="1" w:color="auto"/>
        </w:pBdr>
        <w:ind w:left="4536"/>
        <w:jc w:val="center"/>
      </w:pPr>
      <w:r w:rsidRPr="005D6D93">
        <w:t>(</w:t>
      </w:r>
      <w:r>
        <w:t>наименование органа опеки и попечительства</w:t>
      </w:r>
      <w:r w:rsidRPr="005D6D93">
        <w:t>)</w:t>
      </w:r>
    </w:p>
    <w:p w:rsidR="005D6D93" w:rsidRDefault="005D6D93" w:rsidP="005D6D93">
      <w:pPr>
        <w:ind w:left="4536"/>
        <w:rPr>
          <w:sz w:val="24"/>
          <w:szCs w:val="24"/>
        </w:rPr>
      </w:pPr>
      <w:r>
        <w:rPr>
          <w:sz w:val="24"/>
          <w:szCs w:val="24"/>
        </w:rPr>
        <w:t xml:space="preserve">от  </w:t>
      </w:r>
    </w:p>
    <w:p w:rsidR="005D6D93" w:rsidRDefault="005D6D93" w:rsidP="005D6D93">
      <w:pPr>
        <w:pBdr>
          <w:top w:val="single" w:sz="4" w:space="1" w:color="auto"/>
        </w:pBdr>
        <w:ind w:left="4878"/>
        <w:rPr>
          <w:sz w:val="2"/>
          <w:szCs w:val="2"/>
        </w:rPr>
      </w:pPr>
    </w:p>
    <w:p w:rsidR="005D6D93" w:rsidRDefault="005D6D93" w:rsidP="005D6D93">
      <w:pPr>
        <w:ind w:left="4536"/>
        <w:rPr>
          <w:sz w:val="24"/>
          <w:szCs w:val="24"/>
        </w:rPr>
      </w:pPr>
    </w:p>
    <w:p w:rsidR="005D6D93" w:rsidRDefault="005D6D93" w:rsidP="005D6D93">
      <w:pPr>
        <w:pBdr>
          <w:top w:val="single" w:sz="4" w:space="1" w:color="auto"/>
        </w:pBdr>
        <w:ind w:left="4536"/>
        <w:rPr>
          <w:sz w:val="2"/>
          <w:szCs w:val="2"/>
        </w:rPr>
      </w:pPr>
    </w:p>
    <w:p w:rsidR="005D6D93" w:rsidRDefault="005D6D93" w:rsidP="005D6D93">
      <w:pPr>
        <w:ind w:left="4536"/>
        <w:rPr>
          <w:sz w:val="24"/>
          <w:szCs w:val="24"/>
        </w:rPr>
      </w:pPr>
    </w:p>
    <w:p w:rsidR="005D6D93" w:rsidRDefault="005D6D93" w:rsidP="005D6D93">
      <w:pPr>
        <w:pBdr>
          <w:top w:val="single" w:sz="4" w:space="1" w:color="auto"/>
        </w:pBdr>
        <w:ind w:left="4536"/>
        <w:rPr>
          <w:sz w:val="2"/>
          <w:szCs w:val="2"/>
        </w:rPr>
      </w:pPr>
    </w:p>
    <w:p w:rsidR="005D6D93" w:rsidRDefault="005D6D93" w:rsidP="005D6D93">
      <w:pPr>
        <w:ind w:left="4536"/>
        <w:rPr>
          <w:sz w:val="24"/>
          <w:szCs w:val="24"/>
        </w:rPr>
      </w:pPr>
    </w:p>
    <w:p w:rsidR="005D6D93" w:rsidRDefault="005D6D93" w:rsidP="005D6D93">
      <w:pPr>
        <w:pBdr>
          <w:top w:val="single" w:sz="4" w:space="1" w:color="auto"/>
        </w:pBdr>
        <w:ind w:left="4536"/>
        <w:rPr>
          <w:sz w:val="2"/>
          <w:szCs w:val="2"/>
        </w:rPr>
      </w:pPr>
    </w:p>
    <w:p w:rsidR="005D6D93" w:rsidRDefault="005D6D93" w:rsidP="005D6D93">
      <w:pPr>
        <w:ind w:left="4536"/>
        <w:rPr>
          <w:sz w:val="24"/>
          <w:szCs w:val="24"/>
        </w:rPr>
      </w:pPr>
    </w:p>
    <w:p w:rsidR="005D6D93" w:rsidRDefault="005D6D93" w:rsidP="005D6D93">
      <w:pPr>
        <w:pBdr>
          <w:top w:val="single" w:sz="4" w:space="1" w:color="auto"/>
        </w:pBdr>
        <w:ind w:left="4536"/>
        <w:jc w:val="center"/>
      </w:pPr>
      <w:r>
        <w:t>(фамилия, имя, отчество (при наличии), гражданство, документ, удостоверяющий личность (серия, номер, кем и когда выдан), адрес места фактического проживания гражданина, выразившего желание стать опекуном или попечителем совершеннолетнего недееспособного или не полностью дееспособного гражданина)</w:t>
      </w:r>
    </w:p>
    <w:p w:rsidR="005D6D93" w:rsidRDefault="005D6D93" w:rsidP="005D6D93">
      <w:pPr>
        <w:spacing w:before="240" w:after="240"/>
        <w:jc w:val="center"/>
        <w:rPr>
          <w:sz w:val="26"/>
          <w:szCs w:val="26"/>
        </w:rPr>
      </w:pPr>
      <w:r>
        <w:rPr>
          <w:sz w:val="26"/>
          <w:szCs w:val="26"/>
        </w:rPr>
        <w:t>Заявление</w:t>
      </w:r>
      <w:r>
        <w:rPr>
          <w:sz w:val="26"/>
          <w:szCs w:val="26"/>
        </w:rPr>
        <w:br/>
        <w:t>гражданина, выразившего желание стать опекуном или попечителем совершеннолетнего недееспособного или не полностью дееспособного гражданина</w:t>
      </w:r>
    </w:p>
    <w:p w:rsidR="005D6D93" w:rsidRDefault="005D6D93" w:rsidP="005D6D93">
      <w:pPr>
        <w:tabs>
          <w:tab w:val="right" w:pos="10206"/>
        </w:tabs>
        <w:ind w:firstLine="567"/>
        <w:rPr>
          <w:sz w:val="24"/>
          <w:szCs w:val="24"/>
        </w:rPr>
      </w:pPr>
      <w:proofErr w:type="gramStart"/>
      <w:r>
        <w:rPr>
          <w:sz w:val="24"/>
          <w:szCs w:val="24"/>
        </w:rPr>
        <w:t xml:space="preserve">Я,  </w:t>
      </w:r>
      <w:r>
        <w:rPr>
          <w:sz w:val="24"/>
          <w:szCs w:val="24"/>
        </w:rPr>
        <w:tab/>
      </w:r>
      <w:proofErr w:type="gramEnd"/>
      <w:r>
        <w:rPr>
          <w:sz w:val="24"/>
          <w:szCs w:val="24"/>
        </w:rPr>
        <w:t>,</w:t>
      </w:r>
    </w:p>
    <w:p w:rsidR="005D6D93" w:rsidRDefault="005D6D93" w:rsidP="005D6D93">
      <w:pPr>
        <w:pBdr>
          <w:top w:val="single" w:sz="4" w:space="1" w:color="auto"/>
        </w:pBdr>
        <w:spacing w:after="240"/>
        <w:ind w:left="907" w:right="142"/>
        <w:jc w:val="center"/>
      </w:pPr>
      <w:r>
        <w:t>(фамилия, имя, отчество)</w:t>
      </w:r>
    </w:p>
    <w:tbl>
      <w:tblPr>
        <w:tblW w:w="0" w:type="auto"/>
        <w:tblLayout w:type="fixed"/>
        <w:tblCellMar>
          <w:left w:w="28" w:type="dxa"/>
          <w:right w:w="28" w:type="dxa"/>
        </w:tblCellMar>
        <w:tblLook w:val="0000" w:firstRow="0" w:lastRow="0" w:firstColumn="0" w:lastColumn="0" w:noHBand="0" w:noVBand="0"/>
      </w:tblPr>
      <w:tblGrid>
        <w:gridCol w:w="284"/>
        <w:gridCol w:w="5386"/>
        <w:gridCol w:w="4593"/>
      </w:tblGrid>
      <w:tr w:rsidR="005D6D93" w:rsidTr="004D04E5">
        <w:tc>
          <w:tcPr>
            <w:tcW w:w="284" w:type="dxa"/>
            <w:tcBorders>
              <w:top w:val="single" w:sz="4" w:space="0" w:color="auto"/>
              <w:left w:val="single" w:sz="4" w:space="0" w:color="auto"/>
              <w:bottom w:val="single" w:sz="4" w:space="0" w:color="auto"/>
              <w:right w:val="single" w:sz="4" w:space="0" w:color="auto"/>
            </w:tcBorders>
            <w:vAlign w:val="bottom"/>
          </w:tcPr>
          <w:p w:rsidR="005D6D93" w:rsidRDefault="005D6D93" w:rsidP="004D04E5">
            <w:pPr>
              <w:jc w:val="center"/>
              <w:rPr>
                <w:sz w:val="24"/>
                <w:szCs w:val="24"/>
              </w:rPr>
            </w:pPr>
          </w:p>
        </w:tc>
        <w:tc>
          <w:tcPr>
            <w:tcW w:w="5386" w:type="dxa"/>
            <w:tcBorders>
              <w:top w:val="nil"/>
              <w:left w:val="nil"/>
              <w:bottom w:val="nil"/>
              <w:right w:val="nil"/>
            </w:tcBorders>
            <w:vAlign w:val="bottom"/>
          </w:tcPr>
          <w:p w:rsidR="005D6D93" w:rsidRDefault="005D6D93" w:rsidP="004D04E5">
            <w:pPr>
              <w:ind w:left="57"/>
              <w:rPr>
                <w:sz w:val="24"/>
                <w:szCs w:val="24"/>
              </w:rPr>
            </w:pPr>
            <w:r>
              <w:rPr>
                <w:sz w:val="24"/>
                <w:szCs w:val="24"/>
              </w:rPr>
              <w:t xml:space="preserve">прошу передать мне под опеку (попечительство) </w:t>
            </w:r>
            <w:r>
              <w:rPr>
                <w:rStyle w:val="ae"/>
                <w:sz w:val="24"/>
                <w:szCs w:val="24"/>
              </w:rPr>
              <w:footnoteReference w:customMarkFollows="1" w:id="1"/>
              <w:t>*</w:t>
            </w:r>
          </w:p>
        </w:tc>
        <w:tc>
          <w:tcPr>
            <w:tcW w:w="4593" w:type="dxa"/>
            <w:tcBorders>
              <w:top w:val="nil"/>
              <w:left w:val="nil"/>
              <w:bottom w:val="single" w:sz="4" w:space="0" w:color="auto"/>
              <w:right w:val="nil"/>
            </w:tcBorders>
            <w:vAlign w:val="bottom"/>
          </w:tcPr>
          <w:p w:rsidR="005D6D93" w:rsidRDefault="005D6D93" w:rsidP="004D04E5">
            <w:pPr>
              <w:rPr>
                <w:sz w:val="24"/>
                <w:szCs w:val="24"/>
              </w:rPr>
            </w:pPr>
          </w:p>
        </w:tc>
      </w:tr>
    </w:tbl>
    <w:p w:rsidR="005D6D93" w:rsidRDefault="005D6D93" w:rsidP="005D6D93">
      <w:pPr>
        <w:rPr>
          <w:sz w:val="24"/>
          <w:szCs w:val="24"/>
        </w:rPr>
      </w:pPr>
    </w:p>
    <w:p w:rsidR="005D6D93" w:rsidRDefault="005D6D93" w:rsidP="005D6D93">
      <w:pPr>
        <w:pBdr>
          <w:top w:val="single" w:sz="4" w:space="1" w:color="auto"/>
        </w:pBdr>
        <w:spacing w:after="240"/>
        <w:jc w:val="center"/>
      </w:pPr>
      <w:r>
        <w:t xml:space="preserve">(фамилия, имя, отчество совершеннолетнего недееспособного или не полностью дееспособного </w:t>
      </w:r>
      <w:proofErr w:type="gramStart"/>
      <w:r>
        <w:t>гражданина,</w:t>
      </w:r>
      <w:r>
        <w:br/>
        <w:t>число</w:t>
      </w:r>
      <w:proofErr w:type="gramEnd"/>
      <w:r>
        <w:t>, месяц, год его рождения)</w:t>
      </w:r>
    </w:p>
    <w:tbl>
      <w:tblPr>
        <w:tblW w:w="0" w:type="auto"/>
        <w:tblLayout w:type="fixed"/>
        <w:tblCellMar>
          <w:left w:w="28" w:type="dxa"/>
          <w:right w:w="28" w:type="dxa"/>
        </w:tblCellMar>
        <w:tblLook w:val="0000" w:firstRow="0" w:lastRow="0" w:firstColumn="0" w:lastColumn="0" w:noHBand="0" w:noVBand="0"/>
      </w:tblPr>
      <w:tblGrid>
        <w:gridCol w:w="284"/>
        <w:gridCol w:w="7683"/>
        <w:gridCol w:w="2296"/>
      </w:tblGrid>
      <w:tr w:rsidR="005D6D93" w:rsidTr="004D04E5">
        <w:tc>
          <w:tcPr>
            <w:tcW w:w="284" w:type="dxa"/>
            <w:tcBorders>
              <w:top w:val="single" w:sz="4" w:space="0" w:color="auto"/>
              <w:left w:val="single" w:sz="4" w:space="0" w:color="auto"/>
              <w:bottom w:val="single" w:sz="4" w:space="0" w:color="auto"/>
              <w:right w:val="single" w:sz="4" w:space="0" w:color="auto"/>
            </w:tcBorders>
            <w:vAlign w:val="bottom"/>
          </w:tcPr>
          <w:p w:rsidR="005D6D93" w:rsidRDefault="005D6D93" w:rsidP="004D04E5">
            <w:pPr>
              <w:jc w:val="center"/>
              <w:rPr>
                <w:sz w:val="24"/>
                <w:szCs w:val="24"/>
              </w:rPr>
            </w:pPr>
          </w:p>
        </w:tc>
        <w:tc>
          <w:tcPr>
            <w:tcW w:w="7683" w:type="dxa"/>
            <w:tcBorders>
              <w:top w:val="nil"/>
              <w:left w:val="nil"/>
              <w:bottom w:val="nil"/>
              <w:right w:val="nil"/>
            </w:tcBorders>
            <w:vAlign w:val="bottom"/>
          </w:tcPr>
          <w:p w:rsidR="005D6D93" w:rsidRDefault="005D6D93" w:rsidP="004D04E5">
            <w:pPr>
              <w:ind w:left="57"/>
              <w:rPr>
                <w:sz w:val="24"/>
                <w:szCs w:val="24"/>
              </w:rPr>
            </w:pPr>
            <w:r>
              <w:rPr>
                <w:sz w:val="24"/>
                <w:szCs w:val="24"/>
              </w:rPr>
              <w:t>прошу передать мне под опеку (попечительство) * на возмездной основе</w:t>
            </w:r>
          </w:p>
        </w:tc>
        <w:tc>
          <w:tcPr>
            <w:tcW w:w="2296" w:type="dxa"/>
            <w:tcBorders>
              <w:top w:val="nil"/>
              <w:left w:val="nil"/>
              <w:bottom w:val="single" w:sz="4" w:space="0" w:color="auto"/>
              <w:right w:val="nil"/>
            </w:tcBorders>
            <w:vAlign w:val="bottom"/>
          </w:tcPr>
          <w:p w:rsidR="005D6D93" w:rsidRDefault="005D6D93" w:rsidP="004D04E5">
            <w:pPr>
              <w:rPr>
                <w:sz w:val="24"/>
                <w:szCs w:val="24"/>
              </w:rPr>
            </w:pPr>
          </w:p>
        </w:tc>
      </w:tr>
    </w:tbl>
    <w:p w:rsidR="005D6D93" w:rsidRDefault="005D6D93" w:rsidP="005D6D93">
      <w:pPr>
        <w:rPr>
          <w:sz w:val="24"/>
          <w:szCs w:val="24"/>
        </w:rPr>
      </w:pPr>
    </w:p>
    <w:p w:rsidR="005D6D93" w:rsidRDefault="005D6D93" w:rsidP="005D6D93">
      <w:pPr>
        <w:pBdr>
          <w:top w:val="single" w:sz="4" w:space="1" w:color="auto"/>
        </w:pBdr>
        <w:jc w:val="center"/>
      </w:pPr>
      <w:r>
        <w:t xml:space="preserve">(фамилия, имя, отчество совершеннолетнего недееспособного или не полностью дееспособного </w:t>
      </w:r>
      <w:proofErr w:type="gramStart"/>
      <w:r>
        <w:t>гражданина,</w:t>
      </w:r>
      <w:r>
        <w:br/>
        <w:t>число</w:t>
      </w:r>
      <w:proofErr w:type="gramEnd"/>
      <w:r>
        <w:t>, месяц, год его рождения)</w:t>
      </w:r>
    </w:p>
    <w:p w:rsidR="005D6D93" w:rsidRDefault="005D6D93" w:rsidP="005D6D93">
      <w:pPr>
        <w:spacing w:before="120"/>
        <w:ind w:firstLine="567"/>
        <w:jc w:val="both"/>
        <w:rPr>
          <w:sz w:val="24"/>
          <w:szCs w:val="24"/>
        </w:rPr>
      </w:pPr>
      <w:r>
        <w:rPr>
          <w:sz w:val="24"/>
          <w:szCs w:val="24"/>
        </w:rPr>
        <w:t>Материальные возможности, жилищные условия, состояние здоровья и характер работы позволяют мне взять совершеннолетнего недееспособного или не полностью дееспособного гражданина под опеку (попечительство) *.</w:t>
      </w:r>
    </w:p>
    <w:p w:rsidR="005D6D93" w:rsidRDefault="005D6D93" w:rsidP="005D6D93">
      <w:pPr>
        <w:spacing w:before="120"/>
        <w:ind w:firstLine="567"/>
        <w:rPr>
          <w:sz w:val="24"/>
          <w:szCs w:val="24"/>
        </w:rPr>
      </w:pPr>
      <w:r>
        <w:rPr>
          <w:sz w:val="24"/>
          <w:szCs w:val="24"/>
        </w:rPr>
        <w:t xml:space="preserve">Дополнительно могу сообщить о себе следующее:  </w:t>
      </w:r>
    </w:p>
    <w:p w:rsidR="005D6D93" w:rsidRDefault="005D6D93" w:rsidP="005D6D93">
      <w:pPr>
        <w:pBdr>
          <w:top w:val="single" w:sz="4" w:space="1" w:color="auto"/>
        </w:pBdr>
        <w:ind w:left="5812"/>
        <w:rPr>
          <w:sz w:val="2"/>
          <w:szCs w:val="2"/>
        </w:rPr>
      </w:pPr>
    </w:p>
    <w:p w:rsidR="005D6D93" w:rsidRDefault="005D6D93" w:rsidP="005D6D93">
      <w:pPr>
        <w:rPr>
          <w:sz w:val="24"/>
          <w:szCs w:val="24"/>
        </w:rPr>
      </w:pPr>
    </w:p>
    <w:p w:rsidR="005D6D93" w:rsidRDefault="005D6D93" w:rsidP="005D6D93">
      <w:pPr>
        <w:pBdr>
          <w:top w:val="single" w:sz="4" w:space="1" w:color="auto"/>
        </w:pBdr>
        <w:rPr>
          <w:sz w:val="2"/>
          <w:szCs w:val="2"/>
        </w:rPr>
      </w:pPr>
    </w:p>
    <w:p w:rsidR="005D6D93" w:rsidRDefault="005D6D93" w:rsidP="005D6D93">
      <w:pPr>
        <w:rPr>
          <w:sz w:val="24"/>
          <w:szCs w:val="24"/>
        </w:rPr>
      </w:pPr>
    </w:p>
    <w:p w:rsidR="005D6D93" w:rsidRDefault="005D6D93" w:rsidP="005D6D93">
      <w:pPr>
        <w:pBdr>
          <w:top w:val="single" w:sz="4" w:space="1" w:color="auto"/>
        </w:pBdr>
        <w:rPr>
          <w:sz w:val="2"/>
          <w:szCs w:val="2"/>
        </w:rPr>
      </w:pPr>
    </w:p>
    <w:p w:rsidR="005D6D93" w:rsidRDefault="005D6D93" w:rsidP="005D6D93">
      <w:pPr>
        <w:rPr>
          <w:sz w:val="24"/>
          <w:szCs w:val="24"/>
        </w:rPr>
      </w:pPr>
    </w:p>
    <w:p w:rsidR="005D6D93" w:rsidRDefault="005D6D93" w:rsidP="005D6D93">
      <w:pPr>
        <w:pBdr>
          <w:top w:val="single" w:sz="4" w:space="1" w:color="auto"/>
        </w:pBdr>
        <w:jc w:val="center"/>
      </w:pPr>
      <w:r>
        <w:t>(указывается наличие у гражданина необходимых знаний и навыков в осуществлении опеки (попечительства)</w:t>
      </w:r>
      <w:r>
        <w:br/>
        <w:t>над совершеннолетним недееспособным или не полностью дееспособным гражданином, в том числе информация о наличии документов о профессиональной деятельности, о прохождении программ подготовки кандидатов</w:t>
      </w:r>
      <w:r>
        <w:br/>
        <w:t>в опекуны или попечители и т.д.)</w:t>
      </w:r>
    </w:p>
    <w:p w:rsidR="005D6D93" w:rsidRDefault="005D6D93" w:rsidP="005D6D93">
      <w:pPr>
        <w:tabs>
          <w:tab w:val="right" w:pos="10206"/>
        </w:tabs>
        <w:spacing w:before="120"/>
        <w:ind w:firstLine="567"/>
        <w:rPr>
          <w:sz w:val="24"/>
          <w:szCs w:val="24"/>
        </w:rPr>
      </w:pPr>
      <w:proofErr w:type="gramStart"/>
      <w:r>
        <w:rPr>
          <w:sz w:val="24"/>
          <w:szCs w:val="24"/>
        </w:rPr>
        <w:t xml:space="preserve">Я,  </w:t>
      </w:r>
      <w:r>
        <w:rPr>
          <w:sz w:val="24"/>
          <w:szCs w:val="24"/>
        </w:rPr>
        <w:tab/>
      </w:r>
      <w:proofErr w:type="gramEnd"/>
      <w:r>
        <w:rPr>
          <w:sz w:val="24"/>
          <w:szCs w:val="24"/>
        </w:rPr>
        <w:t>,</w:t>
      </w:r>
    </w:p>
    <w:p w:rsidR="005D6D93" w:rsidRDefault="005D6D93" w:rsidP="005D6D93">
      <w:pPr>
        <w:pBdr>
          <w:top w:val="single" w:sz="4" w:space="1" w:color="auto"/>
        </w:pBdr>
        <w:ind w:left="907" w:right="142"/>
        <w:jc w:val="center"/>
      </w:pPr>
      <w:r>
        <w:t>(фамилия, имя, отчество (при наличии))</w:t>
      </w:r>
    </w:p>
    <w:p w:rsidR="005D6D93" w:rsidRDefault="005D6D93" w:rsidP="005D6D93">
      <w:pPr>
        <w:spacing w:after="360"/>
        <w:jc w:val="both"/>
        <w:rPr>
          <w:sz w:val="24"/>
          <w:szCs w:val="24"/>
        </w:rPr>
      </w:pPr>
      <w:r>
        <w:rPr>
          <w:sz w:val="24"/>
          <w:szCs w:val="24"/>
        </w:rPr>
        <w:lastRenderedPageBreak/>
        <w:t>даю согласие на обработку и использование моих персональных данных, содержащихся в настоящем заявлении и в представленных мною документах.</w:t>
      </w:r>
    </w:p>
    <w:tbl>
      <w:tblPr>
        <w:tblW w:w="0" w:type="auto"/>
        <w:jc w:val="right"/>
        <w:tblLayout w:type="fixed"/>
        <w:tblCellMar>
          <w:left w:w="28" w:type="dxa"/>
          <w:right w:w="28" w:type="dxa"/>
        </w:tblCellMar>
        <w:tblLook w:val="0000" w:firstRow="0" w:lastRow="0" w:firstColumn="0" w:lastColumn="0" w:noHBand="0" w:noVBand="0"/>
      </w:tblPr>
      <w:tblGrid>
        <w:gridCol w:w="2268"/>
        <w:gridCol w:w="170"/>
        <w:gridCol w:w="1871"/>
      </w:tblGrid>
      <w:tr w:rsidR="005D6D93" w:rsidTr="004D04E5">
        <w:trPr>
          <w:jc w:val="right"/>
        </w:trPr>
        <w:tc>
          <w:tcPr>
            <w:tcW w:w="2268" w:type="dxa"/>
            <w:tcBorders>
              <w:top w:val="nil"/>
              <w:left w:val="nil"/>
              <w:bottom w:val="single" w:sz="4" w:space="0" w:color="auto"/>
              <w:right w:val="nil"/>
            </w:tcBorders>
            <w:vAlign w:val="bottom"/>
          </w:tcPr>
          <w:p w:rsidR="005D6D93" w:rsidRDefault="005D6D93" w:rsidP="004D04E5">
            <w:pPr>
              <w:jc w:val="center"/>
              <w:rPr>
                <w:sz w:val="24"/>
                <w:szCs w:val="24"/>
              </w:rPr>
            </w:pPr>
          </w:p>
        </w:tc>
        <w:tc>
          <w:tcPr>
            <w:tcW w:w="170" w:type="dxa"/>
            <w:tcBorders>
              <w:top w:val="nil"/>
              <w:left w:val="nil"/>
              <w:bottom w:val="nil"/>
              <w:right w:val="nil"/>
            </w:tcBorders>
            <w:vAlign w:val="bottom"/>
          </w:tcPr>
          <w:p w:rsidR="005D6D93" w:rsidRDefault="005D6D93" w:rsidP="004D04E5">
            <w:pPr>
              <w:jc w:val="center"/>
              <w:rPr>
                <w:sz w:val="24"/>
                <w:szCs w:val="24"/>
              </w:rPr>
            </w:pPr>
          </w:p>
        </w:tc>
        <w:tc>
          <w:tcPr>
            <w:tcW w:w="1871" w:type="dxa"/>
            <w:tcBorders>
              <w:top w:val="nil"/>
              <w:left w:val="nil"/>
              <w:bottom w:val="single" w:sz="4" w:space="0" w:color="auto"/>
              <w:right w:val="nil"/>
            </w:tcBorders>
            <w:vAlign w:val="bottom"/>
          </w:tcPr>
          <w:p w:rsidR="005D6D93" w:rsidRDefault="005D6D93" w:rsidP="004D04E5">
            <w:pPr>
              <w:jc w:val="center"/>
              <w:rPr>
                <w:sz w:val="24"/>
                <w:szCs w:val="24"/>
              </w:rPr>
            </w:pPr>
          </w:p>
        </w:tc>
      </w:tr>
      <w:tr w:rsidR="005D6D93" w:rsidTr="004D04E5">
        <w:trPr>
          <w:jc w:val="right"/>
        </w:trPr>
        <w:tc>
          <w:tcPr>
            <w:tcW w:w="2268" w:type="dxa"/>
            <w:tcBorders>
              <w:top w:val="nil"/>
              <w:left w:val="nil"/>
              <w:bottom w:val="nil"/>
              <w:right w:val="nil"/>
            </w:tcBorders>
          </w:tcPr>
          <w:p w:rsidR="005D6D93" w:rsidRDefault="005D6D93" w:rsidP="004D04E5">
            <w:pPr>
              <w:jc w:val="center"/>
            </w:pPr>
            <w:r>
              <w:t>(подпись)</w:t>
            </w:r>
          </w:p>
        </w:tc>
        <w:tc>
          <w:tcPr>
            <w:tcW w:w="170" w:type="dxa"/>
            <w:tcBorders>
              <w:top w:val="nil"/>
              <w:left w:val="nil"/>
              <w:bottom w:val="nil"/>
              <w:right w:val="nil"/>
            </w:tcBorders>
          </w:tcPr>
          <w:p w:rsidR="005D6D93" w:rsidRDefault="005D6D93" w:rsidP="004D04E5">
            <w:pPr>
              <w:jc w:val="center"/>
            </w:pPr>
          </w:p>
        </w:tc>
        <w:tc>
          <w:tcPr>
            <w:tcW w:w="1871" w:type="dxa"/>
            <w:tcBorders>
              <w:top w:val="nil"/>
              <w:left w:val="nil"/>
              <w:bottom w:val="nil"/>
              <w:right w:val="nil"/>
            </w:tcBorders>
          </w:tcPr>
          <w:p w:rsidR="005D6D93" w:rsidRDefault="005D6D93" w:rsidP="004D04E5">
            <w:pPr>
              <w:jc w:val="center"/>
            </w:pPr>
            <w:r>
              <w:t>(дата)</w:t>
            </w:r>
          </w:p>
        </w:tc>
      </w:tr>
    </w:tbl>
    <w:p w:rsidR="00780E8D" w:rsidRDefault="00780E8D" w:rsidP="001D34DE">
      <w:pPr>
        <w:pStyle w:val="ConsPlusNormal"/>
        <w:ind w:firstLine="540"/>
        <w:jc w:val="both"/>
        <w:rPr>
          <w:rFonts w:ascii="Times New Roman" w:hAnsi="Times New Roman" w:cs="Times New Roman"/>
          <w:sz w:val="28"/>
          <w:szCs w:val="28"/>
        </w:rPr>
      </w:pPr>
    </w:p>
    <w:p w:rsidR="00780E8D" w:rsidRDefault="00780E8D">
      <w:pPr>
        <w:rPr>
          <w:sz w:val="28"/>
          <w:szCs w:val="28"/>
        </w:rPr>
      </w:pPr>
      <w:r>
        <w:rPr>
          <w:sz w:val="28"/>
          <w:szCs w:val="28"/>
        </w:rPr>
        <w:br w:type="page"/>
      </w:r>
    </w:p>
    <w:p w:rsidR="005D6D93" w:rsidRPr="005D6D93" w:rsidRDefault="005D6D93" w:rsidP="005D6D93">
      <w:pPr>
        <w:pStyle w:val="ConsPlusNormal"/>
        <w:ind w:left="4395"/>
        <w:jc w:val="right"/>
        <w:outlineLvl w:val="1"/>
        <w:rPr>
          <w:rFonts w:ascii="Times New Roman" w:hAnsi="Times New Roman" w:cs="Times New Roman"/>
          <w:sz w:val="24"/>
          <w:szCs w:val="24"/>
        </w:rPr>
      </w:pPr>
      <w:r w:rsidRPr="005D6D93">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5D6D93" w:rsidRPr="005D6D93" w:rsidRDefault="005D6D93" w:rsidP="005D6D93">
      <w:pPr>
        <w:pStyle w:val="ConsPlusNormal"/>
        <w:ind w:left="4395"/>
        <w:jc w:val="both"/>
        <w:rPr>
          <w:rFonts w:ascii="Times New Roman" w:hAnsi="Times New Roman" w:cs="Times New Roman"/>
          <w:sz w:val="24"/>
          <w:szCs w:val="24"/>
        </w:rPr>
      </w:pPr>
      <w:r w:rsidRPr="005D6D93">
        <w:rPr>
          <w:rFonts w:ascii="Times New Roman" w:hAnsi="Times New Roman" w:cs="Times New Roman"/>
          <w:sz w:val="24"/>
          <w:szCs w:val="24"/>
        </w:rPr>
        <w:t>к административному регламенту администрации города Арзамаса Нижегородской области</w:t>
      </w:r>
      <w:r>
        <w:rPr>
          <w:rFonts w:ascii="Times New Roman" w:hAnsi="Times New Roman" w:cs="Times New Roman"/>
          <w:sz w:val="24"/>
          <w:szCs w:val="24"/>
        </w:rPr>
        <w:t xml:space="preserve"> </w:t>
      </w:r>
      <w:r w:rsidRPr="005D6D93">
        <w:rPr>
          <w:rFonts w:ascii="Times New Roman" w:hAnsi="Times New Roman" w:cs="Times New Roman"/>
          <w:sz w:val="24"/>
          <w:szCs w:val="24"/>
        </w:rPr>
        <w:t xml:space="preserve">по предоставлению государственной услуги </w:t>
      </w:r>
      <w:r>
        <w:rPr>
          <w:rFonts w:ascii="Times New Roman" w:hAnsi="Times New Roman" w:cs="Times New Roman"/>
          <w:sz w:val="24"/>
          <w:szCs w:val="24"/>
        </w:rPr>
        <w:t>«</w:t>
      </w:r>
      <w:r w:rsidRPr="005D6D93">
        <w:rPr>
          <w:rFonts w:ascii="Times New Roman" w:hAnsi="Times New Roman" w:cs="Times New Roman"/>
          <w:sz w:val="24"/>
          <w:szCs w:val="24"/>
        </w:rPr>
        <w:t>Назначение опекуна</w:t>
      </w:r>
      <w:r>
        <w:rPr>
          <w:rFonts w:ascii="Times New Roman" w:hAnsi="Times New Roman" w:cs="Times New Roman"/>
          <w:sz w:val="24"/>
          <w:szCs w:val="24"/>
        </w:rPr>
        <w:t xml:space="preserve"> </w:t>
      </w:r>
      <w:r w:rsidRPr="005D6D93">
        <w:rPr>
          <w:rFonts w:ascii="Times New Roman" w:hAnsi="Times New Roman" w:cs="Times New Roman"/>
          <w:sz w:val="24"/>
          <w:szCs w:val="24"/>
        </w:rPr>
        <w:t>или попечителя над совершеннолетними недееспособными или</w:t>
      </w:r>
      <w:r>
        <w:rPr>
          <w:rFonts w:ascii="Times New Roman" w:hAnsi="Times New Roman" w:cs="Times New Roman"/>
          <w:sz w:val="24"/>
          <w:szCs w:val="24"/>
        </w:rPr>
        <w:t xml:space="preserve"> </w:t>
      </w:r>
      <w:r w:rsidRPr="005D6D93">
        <w:rPr>
          <w:rFonts w:ascii="Times New Roman" w:hAnsi="Times New Roman" w:cs="Times New Roman"/>
          <w:sz w:val="24"/>
          <w:szCs w:val="24"/>
        </w:rPr>
        <w:t>не полностью дееспособными гражданами или постановка на учет</w:t>
      </w:r>
      <w:r>
        <w:rPr>
          <w:rFonts w:ascii="Times New Roman" w:hAnsi="Times New Roman" w:cs="Times New Roman"/>
          <w:sz w:val="24"/>
          <w:szCs w:val="24"/>
        </w:rPr>
        <w:t>»</w:t>
      </w:r>
    </w:p>
    <w:p w:rsidR="001D34DE" w:rsidRPr="004D04E5" w:rsidRDefault="001D34DE" w:rsidP="001D34DE">
      <w:pPr>
        <w:pStyle w:val="ConsPlusNormal"/>
        <w:ind w:firstLine="540"/>
        <w:jc w:val="both"/>
        <w:rPr>
          <w:rFonts w:ascii="Times New Roman" w:hAnsi="Times New Roman" w:cs="Times New Roman"/>
          <w:sz w:val="24"/>
          <w:szCs w:val="24"/>
        </w:rPr>
      </w:pPr>
    </w:p>
    <w:p w:rsidR="001D34DE" w:rsidRPr="004D04E5" w:rsidRDefault="001D34DE" w:rsidP="007D1244">
      <w:pPr>
        <w:pStyle w:val="ConsPlusNonformat"/>
        <w:ind w:left="5387"/>
        <w:jc w:val="both"/>
        <w:rPr>
          <w:rFonts w:ascii="Times New Roman" w:hAnsi="Times New Roman" w:cs="Times New Roman"/>
          <w:sz w:val="24"/>
          <w:szCs w:val="24"/>
        </w:rPr>
      </w:pPr>
      <w:r w:rsidRPr="004D04E5">
        <w:rPr>
          <w:rFonts w:ascii="Times New Roman" w:hAnsi="Times New Roman" w:cs="Times New Roman"/>
          <w:sz w:val="24"/>
          <w:szCs w:val="24"/>
        </w:rPr>
        <w:t xml:space="preserve">Главе администрации </w:t>
      </w:r>
      <w:r w:rsidR="0049213E" w:rsidRPr="004D04E5">
        <w:rPr>
          <w:rFonts w:ascii="Times New Roman" w:hAnsi="Times New Roman" w:cs="Times New Roman"/>
          <w:sz w:val="24"/>
          <w:szCs w:val="24"/>
        </w:rPr>
        <w:t>города Арзамаса</w:t>
      </w:r>
    </w:p>
    <w:p w:rsidR="001D34DE" w:rsidRPr="004D04E5" w:rsidRDefault="001D34DE" w:rsidP="007D1244">
      <w:pPr>
        <w:pStyle w:val="ConsPlusNonformat"/>
        <w:ind w:left="5387"/>
        <w:jc w:val="both"/>
        <w:rPr>
          <w:rFonts w:ascii="Times New Roman" w:hAnsi="Times New Roman" w:cs="Times New Roman"/>
          <w:sz w:val="24"/>
          <w:szCs w:val="24"/>
        </w:rPr>
      </w:pPr>
      <w:r w:rsidRPr="004D04E5">
        <w:rPr>
          <w:rFonts w:ascii="Times New Roman" w:hAnsi="Times New Roman" w:cs="Times New Roman"/>
          <w:sz w:val="24"/>
          <w:szCs w:val="24"/>
        </w:rPr>
        <w:t>___________________</w:t>
      </w:r>
      <w:r w:rsidR="007D1244">
        <w:rPr>
          <w:rFonts w:ascii="Times New Roman" w:hAnsi="Times New Roman" w:cs="Times New Roman"/>
          <w:sz w:val="24"/>
          <w:szCs w:val="24"/>
        </w:rPr>
        <w:t>____</w:t>
      </w:r>
      <w:r w:rsidRPr="004D04E5">
        <w:rPr>
          <w:rFonts w:ascii="Times New Roman" w:hAnsi="Times New Roman" w:cs="Times New Roman"/>
          <w:sz w:val="24"/>
          <w:szCs w:val="24"/>
        </w:rPr>
        <w:t>_________________</w:t>
      </w:r>
    </w:p>
    <w:p w:rsidR="001D34DE" w:rsidRPr="004D04E5" w:rsidRDefault="001D34DE" w:rsidP="007D1244">
      <w:pPr>
        <w:pStyle w:val="ConsPlusNonformat"/>
        <w:ind w:left="5387"/>
        <w:jc w:val="both"/>
        <w:rPr>
          <w:rFonts w:ascii="Times New Roman" w:hAnsi="Times New Roman" w:cs="Times New Roman"/>
          <w:sz w:val="24"/>
          <w:szCs w:val="24"/>
        </w:rPr>
      </w:pPr>
      <w:r w:rsidRPr="004D04E5">
        <w:rPr>
          <w:rFonts w:ascii="Times New Roman" w:hAnsi="Times New Roman" w:cs="Times New Roman"/>
          <w:sz w:val="24"/>
          <w:szCs w:val="24"/>
        </w:rPr>
        <w:t>от _____________________</w:t>
      </w:r>
      <w:r w:rsidR="007D1244">
        <w:rPr>
          <w:rFonts w:ascii="Times New Roman" w:hAnsi="Times New Roman" w:cs="Times New Roman"/>
          <w:sz w:val="24"/>
          <w:szCs w:val="24"/>
        </w:rPr>
        <w:t>__</w:t>
      </w:r>
      <w:r w:rsidRPr="004D04E5">
        <w:rPr>
          <w:rFonts w:ascii="Times New Roman" w:hAnsi="Times New Roman" w:cs="Times New Roman"/>
          <w:sz w:val="24"/>
          <w:szCs w:val="24"/>
        </w:rPr>
        <w:t>______________,</w:t>
      </w:r>
    </w:p>
    <w:p w:rsidR="001D34DE" w:rsidRPr="004D04E5" w:rsidRDefault="001D34DE" w:rsidP="007D1244">
      <w:pPr>
        <w:pStyle w:val="ConsPlusNonformat"/>
        <w:ind w:left="5387"/>
        <w:jc w:val="center"/>
        <w:rPr>
          <w:rFonts w:ascii="Times New Roman" w:hAnsi="Times New Roman" w:cs="Times New Roman"/>
          <w:sz w:val="24"/>
          <w:szCs w:val="24"/>
        </w:rPr>
      </w:pPr>
      <w:r w:rsidRPr="004D04E5">
        <w:rPr>
          <w:rFonts w:ascii="Times New Roman" w:hAnsi="Times New Roman" w:cs="Times New Roman"/>
          <w:sz w:val="24"/>
          <w:szCs w:val="24"/>
        </w:rPr>
        <w:t>(фамилия, имя, отчество)</w:t>
      </w:r>
    </w:p>
    <w:p w:rsidR="001D34DE" w:rsidRPr="004D04E5" w:rsidRDefault="001D34DE" w:rsidP="007D1244">
      <w:pPr>
        <w:pStyle w:val="ConsPlusNonformat"/>
        <w:ind w:left="5387"/>
        <w:jc w:val="both"/>
        <w:rPr>
          <w:rFonts w:ascii="Times New Roman" w:hAnsi="Times New Roman" w:cs="Times New Roman"/>
          <w:sz w:val="24"/>
          <w:szCs w:val="24"/>
        </w:rPr>
      </w:pPr>
      <w:r w:rsidRPr="004D04E5">
        <w:rPr>
          <w:rFonts w:ascii="Times New Roman" w:hAnsi="Times New Roman" w:cs="Times New Roman"/>
          <w:sz w:val="24"/>
          <w:szCs w:val="24"/>
        </w:rPr>
        <w:t>_________________________</w:t>
      </w:r>
      <w:r w:rsidR="007D1244">
        <w:rPr>
          <w:rFonts w:ascii="Times New Roman" w:hAnsi="Times New Roman" w:cs="Times New Roman"/>
          <w:sz w:val="24"/>
          <w:szCs w:val="24"/>
        </w:rPr>
        <w:t>___</w:t>
      </w:r>
      <w:r w:rsidRPr="004D04E5">
        <w:rPr>
          <w:rFonts w:ascii="Times New Roman" w:hAnsi="Times New Roman" w:cs="Times New Roman"/>
          <w:sz w:val="24"/>
          <w:szCs w:val="24"/>
        </w:rPr>
        <w:t>____________</w:t>
      </w:r>
    </w:p>
    <w:p w:rsidR="001D34DE" w:rsidRPr="004D04E5" w:rsidRDefault="001D34DE" w:rsidP="007D1244">
      <w:pPr>
        <w:pStyle w:val="ConsPlusNonformat"/>
        <w:ind w:left="5387"/>
        <w:jc w:val="both"/>
        <w:rPr>
          <w:rFonts w:ascii="Times New Roman" w:hAnsi="Times New Roman" w:cs="Times New Roman"/>
          <w:sz w:val="24"/>
          <w:szCs w:val="24"/>
        </w:rPr>
      </w:pPr>
      <w:r w:rsidRPr="004D04E5">
        <w:rPr>
          <w:rFonts w:ascii="Times New Roman" w:hAnsi="Times New Roman" w:cs="Times New Roman"/>
          <w:sz w:val="24"/>
          <w:szCs w:val="24"/>
        </w:rPr>
        <w:t>состоящего на регистрационном учете</w:t>
      </w:r>
      <w:r w:rsidR="007D1244">
        <w:rPr>
          <w:rFonts w:ascii="Times New Roman" w:hAnsi="Times New Roman" w:cs="Times New Roman"/>
          <w:sz w:val="24"/>
          <w:szCs w:val="24"/>
        </w:rPr>
        <w:t xml:space="preserve"> </w:t>
      </w:r>
      <w:r w:rsidRPr="004D04E5">
        <w:rPr>
          <w:rFonts w:ascii="Times New Roman" w:hAnsi="Times New Roman" w:cs="Times New Roman"/>
          <w:sz w:val="24"/>
          <w:szCs w:val="24"/>
        </w:rPr>
        <w:t>по адресу:</w:t>
      </w:r>
      <w:r w:rsidR="007D1244">
        <w:rPr>
          <w:rFonts w:ascii="Times New Roman" w:hAnsi="Times New Roman" w:cs="Times New Roman"/>
          <w:sz w:val="24"/>
          <w:szCs w:val="24"/>
        </w:rPr>
        <w:t xml:space="preserve"> _________________________________</w:t>
      </w:r>
    </w:p>
    <w:p w:rsidR="001D34DE" w:rsidRPr="004D04E5" w:rsidRDefault="001D34DE" w:rsidP="007D1244">
      <w:pPr>
        <w:pStyle w:val="ConsPlusNonformat"/>
        <w:ind w:left="5387"/>
        <w:jc w:val="both"/>
        <w:rPr>
          <w:rFonts w:ascii="Times New Roman" w:hAnsi="Times New Roman" w:cs="Times New Roman"/>
          <w:sz w:val="24"/>
          <w:szCs w:val="24"/>
        </w:rPr>
      </w:pPr>
      <w:r w:rsidRPr="004D04E5">
        <w:rPr>
          <w:rFonts w:ascii="Times New Roman" w:hAnsi="Times New Roman" w:cs="Times New Roman"/>
          <w:sz w:val="24"/>
          <w:szCs w:val="24"/>
        </w:rPr>
        <w:t>___________</w:t>
      </w:r>
      <w:r w:rsidR="007D1244">
        <w:rPr>
          <w:rFonts w:ascii="Times New Roman" w:hAnsi="Times New Roman" w:cs="Times New Roman"/>
          <w:sz w:val="24"/>
          <w:szCs w:val="24"/>
        </w:rPr>
        <w:t>____</w:t>
      </w:r>
      <w:r w:rsidRPr="004D04E5">
        <w:rPr>
          <w:rFonts w:ascii="Times New Roman" w:hAnsi="Times New Roman" w:cs="Times New Roman"/>
          <w:sz w:val="24"/>
          <w:szCs w:val="24"/>
        </w:rPr>
        <w:t>________________________,</w:t>
      </w:r>
    </w:p>
    <w:p w:rsidR="001D34DE" w:rsidRDefault="001D34DE" w:rsidP="007D1244">
      <w:pPr>
        <w:pStyle w:val="ConsPlusNonformat"/>
        <w:ind w:left="5387"/>
        <w:jc w:val="both"/>
        <w:rPr>
          <w:rFonts w:ascii="Times New Roman" w:hAnsi="Times New Roman" w:cs="Times New Roman"/>
          <w:sz w:val="24"/>
          <w:szCs w:val="24"/>
        </w:rPr>
      </w:pPr>
      <w:r w:rsidRPr="004D04E5">
        <w:rPr>
          <w:rFonts w:ascii="Times New Roman" w:hAnsi="Times New Roman" w:cs="Times New Roman"/>
          <w:sz w:val="24"/>
          <w:szCs w:val="24"/>
        </w:rPr>
        <w:t>данные паспорта:</w:t>
      </w:r>
    </w:p>
    <w:tbl>
      <w:tblPr>
        <w:tblStyle w:val="a7"/>
        <w:tblW w:w="0" w:type="auto"/>
        <w:tblInd w:w="5382" w:type="dxa"/>
        <w:tblLook w:val="04A0" w:firstRow="1" w:lastRow="0" w:firstColumn="1" w:lastColumn="0" w:noHBand="0" w:noVBand="1"/>
      </w:tblPr>
      <w:tblGrid>
        <w:gridCol w:w="1696"/>
        <w:gridCol w:w="1134"/>
        <w:gridCol w:w="1843"/>
      </w:tblGrid>
      <w:tr w:rsidR="004D04E5" w:rsidTr="007D1244">
        <w:tc>
          <w:tcPr>
            <w:tcW w:w="1696" w:type="dxa"/>
          </w:tcPr>
          <w:p w:rsidR="004D04E5" w:rsidRDefault="004D04E5" w:rsidP="001D34DE">
            <w:pPr>
              <w:pStyle w:val="ConsPlusNonformat"/>
              <w:jc w:val="both"/>
              <w:rPr>
                <w:rFonts w:ascii="Times New Roman" w:hAnsi="Times New Roman" w:cs="Times New Roman"/>
                <w:sz w:val="24"/>
                <w:szCs w:val="24"/>
              </w:rPr>
            </w:pPr>
            <w:r>
              <w:rPr>
                <w:rFonts w:ascii="Times New Roman" w:hAnsi="Times New Roman" w:cs="Times New Roman"/>
                <w:sz w:val="24"/>
                <w:szCs w:val="24"/>
              </w:rPr>
              <w:t>Серия</w:t>
            </w:r>
          </w:p>
        </w:tc>
        <w:tc>
          <w:tcPr>
            <w:tcW w:w="1134" w:type="dxa"/>
          </w:tcPr>
          <w:p w:rsidR="004D04E5" w:rsidRDefault="004D04E5" w:rsidP="001D34DE">
            <w:pPr>
              <w:pStyle w:val="ConsPlusNonformat"/>
              <w:jc w:val="both"/>
              <w:rPr>
                <w:rFonts w:ascii="Times New Roman" w:hAnsi="Times New Roman" w:cs="Times New Roman"/>
                <w:sz w:val="24"/>
                <w:szCs w:val="24"/>
              </w:rPr>
            </w:pPr>
          </w:p>
        </w:tc>
        <w:tc>
          <w:tcPr>
            <w:tcW w:w="1843" w:type="dxa"/>
          </w:tcPr>
          <w:p w:rsidR="004D04E5" w:rsidRDefault="004D04E5" w:rsidP="001D34DE">
            <w:pPr>
              <w:pStyle w:val="ConsPlusNonformat"/>
              <w:jc w:val="both"/>
              <w:rPr>
                <w:rFonts w:ascii="Times New Roman" w:hAnsi="Times New Roman" w:cs="Times New Roman"/>
                <w:sz w:val="24"/>
                <w:szCs w:val="24"/>
              </w:rPr>
            </w:pPr>
            <w:r>
              <w:rPr>
                <w:rFonts w:ascii="Times New Roman" w:hAnsi="Times New Roman" w:cs="Times New Roman"/>
                <w:sz w:val="24"/>
                <w:szCs w:val="24"/>
              </w:rPr>
              <w:t>Номер</w:t>
            </w:r>
          </w:p>
        </w:tc>
      </w:tr>
      <w:tr w:rsidR="004D04E5" w:rsidTr="007D1244">
        <w:tc>
          <w:tcPr>
            <w:tcW w:w="1696" w:type="dxa"/>
          </w:tcPr>
          <w:p w:rsidR="004D04E5" w:rsidRDefault="004D04E5" w:rsidP="001D34DE">
            <w:pPr>
              <w:pStyle w:val="ConsPlusNonformat"/>
              <w:jc w:val="both"/>
              <w:rPr>
                <w:rFonts w:ascii="Times New Roman" w:hAnsi="Times New Roman" w:cs="Times New Roman"/>
                <w:sz w:val="24"/>
                <w:szCs w:val="24"/>
              </w:rPr>
            </w:pPr>
            <w:r>
              <w:rPr>
                <w:rFonts w:ascii="Times New Roman" w:hAnsi="Times New Roman" w:cs="Times New Roman"/>
                <w:sz w:val="24"/>
                <w:szCs w:val="24"/>
              </w:rPr>
              <w:t>Дата выдачи</w:t>
            </w:r>
          </w:p>
        </w:tc>
        <w:tc>
          <w:tcPr>
            <w:tcW w:w="2977" w:type="dxa"/>
            <w:gridSpan w:val="2"/>
          </w:tcPr>
          <w:p w:rsidR="004D04E5" w:rsidRDefault="004D04E5" w:rsidP="001D34DE">
            <w:pPr>
              <w:pStyle w:val="ConsPlusNonformat"/>
              <w:jc w:val="both"/>
              <w:rPr>
                <w:rFonts w:ascii="Times New Roman" w:hAnsi="Times New Roman" w:cs="Times New Roman"/>
                <w:sz w:val="24"/>
                <w:szCs w:val="24"/>
              </w:rPr>
            </w:pPr>
          </w:p>
        </w:tc>
      </w:tr>
      <w:tr w:rsidR="004D04E5" w:rsidTr="007D1244">
        <w:tc>
          <w:tcPr>
            <w:tcW w:w="1696" w:type="dxa"/>
          </w:tcPr>
          <w:p w:rsidR="004D04E5" w:rsidRDefault="004D04E5" w:rsidP="001D34DE">
            <w:pPr>
              <w:pStyle w:val="ConsPlusNonformat"/>
              <w:jc w:val="both"/>
              <w:rPr>
                <w:rFonts w:ascii="Times New Roman" w:hAnsi="Times New Roman" w:cs="Times New Roman"/>
                <w:sz w:val="24"/>
                <w:szCs w:val="24"/>
              </w:rPr>
            </w:pPr>
            <w:r>
              <w:rPr>
                <w:rFonts w:ascii="Times New Roman" w:hAnsi="Times New Roman" w:cs="Times New Roman"/>
                <w:sz w:val="24"/>
                <w:szCs w:val="24"/>
              </w:rPr>
              <w:t>Кем выдан</w:t>
            </w:r>
          </w:p>
        </w:tc>
        <w:tc>
          <w:tcPr>
            <w:tcW w:w="2977" w:type="dxa"/>
            <w:gridSpan w:val="2"/>
          </w:tcPr>
          <w:p w:rsidR="004D04E5" w:rsidRDefault="004D04E5" w:rsidP="001D34DE">
            <w:pPr>
              <w:pStyle w:val="ConsPlusNonformat"/>
              <w:jc w:val="both"/>
              <w:rPr>
                <w:rFonts w:ascii="Times New Roman" w:hAnsi="Times New Roman" w:cs="Times New Roman"/>
                <w:sz w:val="24"/>
                <w:szCs w:val="24"/>
              </w:rPr>
            </w:pPr>
          </w:p>
        </w:tc>
      </w:tr>
      <w:tr w:rsidR="004D04E5" w:rsidTr="007D1244">
        <w:tc>
          <w:tcPr>
            <w:tcW w:w="2830" w:type="dxa"/>
            <w:gridSpan w:val="2"/>
          </w:tcPr>
          <w:p w:rsidR="004D04E5" w:rsidRDefault="004D04E5" w:rsidP="001D34DE">
            <w:pPr>
              <w:pStyle w:val="ConsPlusNonformat"/>
              <w:jc w:val="both"/>
              <w:rPr>
                <w:rFonts w:ascii="Times New Roman" w:hAnsi="Times New Roman" w:cs="Times New Roman"/>
                <w:sz w:val="24"/>
                <w:szCs w:val="24"/>
              </w:rPr>
            </w:pPr>
            <w:r>
              <w:rPr>
                <w:rFonts w:ascii="Times New Roman" w:hAnsi="Times New Roman" w:cs="Times New Roman"/>
                <w:sz w:val="24"/>
                <w:szCs w:val="24"/>
              </w:rPr>
              <w:t>Дата рождения</w:t>
            </w:r>
          </w:p>
        </w:tc>
        <w:tc>
          <w:tcPr>
            <w:tcW w:w="1843" w:type="dxa"/>
          </w:tcPr>
          <w:p w:rsidR="004D04E5" w:rsidRDefault="004D04E5" w:rsidP="001D34DE">
            <w:pPr>
              <w:pStyle w:val="ConsPlusNonformat"/>
              <w:jc w:val="both"/>
              <w:rPr>
                <w:rFonts w:ascii="Times New Roman" w:hAnsi="Times New Roman" w:cs="Times New Roman"/>
                <w:sz w:val="24"/>
                <w:szCs w:val="24"/>
              </w:rPr>
            </w:pPr>
          </w:p>
        </w:tc>
      </w:tr>
      <w:tr w:rsidR="004D04E5" w:rsidTr="007D1244">
        <w:tc>
          <w:tcPr>
            <w:tcW w:w="2830" w:type="dxa"/>
            <w:gridSpan w:val="2"/>
          </w:tcPr>
          <w:p w:rsidR="004D04E5" w:rsidRDefault="004D04E5" w:rsidP="001D34DE">
            <w:pPr>
              <w:pStyle w:val="ConsPlusNonformat"/>
              <w:jc w:val="both"/>
              <w:rPr>
                <w:rFonts w:ascii="Times New Roman" w:hAnsi="Times New Roman" w:cs="Times New Roman"/>
                <w:sz w:val="24"/>
                <w:szCs w:val="24"/>
              </w:rPr>
            </w:pPr>
            <w:r>
              <w:rPr>
                <w:rFonts w:ascii="Times New Roman" w:hAnsi="Times New Roman" w:cs="Times New Roman"/>
                <w:sz w:val="24"/>
                <w:szCs w:val="24"/>
              </w:rPr>
              <w:t>Место рождения</w:t>
            </w:r>
          </w:p>
        </w:tc>
        <w:tc>
          <w:tcPr>
            <w:tcW w:w="1843" w:type="dxa"/>
          </w:tcPr>
          <w:p w:rsidR="004D04E5" w:rsidRDefault="004D04E5" w:rsidP="001D34DE">
            <w:pPr>
              <w:pStyle w:val="ConsPlusNonformat"/>
              <w:jc w:val="both"/>
              <w:rPr>
                <w:rFonts w:ascii="Times New Roman" w:hAnsi="Times New Roman" w:cs="Times New Roman"/>
                <w:sz w:val="24"/>
                <w:szCs w:val="24"/>
              </w:rPr>
            </w:pPr>
          </w:p>
        </w:tc>
      </w:tr>
    </w:tbl>
    <w:p w:rsidR="004D04E5" w:rsidRPr="004D04E5" w:rsidRDefault="004D04E5" w:rsidP="001D34DE">
      <w:pPr>
        <w:pStyle w:val="ConsPlusNonformat"/>
        <w:jc w:val="both"/>
        <w:rPr>
          <w:rFonts w:ascii="Times New Roman" w:hAnsi="Times New Roman" w:cs="Times New Roman"/>
          <w:sz w:val="24"/>
          <w:szCs w:val="24"/>
        </w:rPr>
      </w:pPr>
    </w:p>
    <w:p w:rsidR="001D34DE" w:rsidRPr="004D04E5" w:rsidRDefault="001D34DE" w:rsidP="007D1244">
      <w:pPr>
        <w:pStyle w:val="ConsPlusNonformat"/>
        <w:ind w:left="5387"/>
        <w:rPr>
          <w:rFonts w:ascii="Times New Roman" w:hAnsi="Times New Roman" w:cs="Times New Roman"/>
          <w:sz w:val="24"/>
          <w:szCs w:val="24"/>
        </w:rPr>
      </w:pPr>
      <w:r w:rsidRPr="004D04E5">
        <w:rPr>
          <w:rFonts w:ascii="Times New Roman" w:hAnsi="Times New Roman" w:cs="Times New Roman"/>
          <w:sz w:val="24"/>
          <w:szCs w:val="24"/>
        </w:rPr>
        <w:t>Адрес фактического места жительства:</w:t>
      </w:r>
    </w:p>
    <w:p w:rsidR="001D34DE" w:rsidRPr="004D04E5" w:rsidRDefault="001D34DE" w:rsidP="007D1244">
      <w:pPr>
        <w:pStyle w:val="ConsPlusNonformat"/>
        <w:ind w:left="5387"/>
        <w:rPr>
          <w:rFonts w:ascii="Times New Roman" w:hAnsi="Times New Roman" w:cs="Times New Roman"/>
          <w:sz w:val="24"/>
          <w:szCs w:val="24"/>
        </w:rPr>
      </w:pPr>
      <w:r w:rsidRPr="004D04E5">
        <w:rPr>
          <w:rFonts w:ascii="Times New Roman" w:hAnsi="Times New Roman" w:cs="Times New Roman"/>
          <w:sz w:val="24"/>
          <w:szCs w:val="24"/>
        </w:rPr>
        <w:t>_____________________________________</w:t>
      </w:r>
    </w:p>
    <w:p w:rsidR="001D34DE" w:rsidRPr="004D04E5" w:rsidRDefault="001D34DE" w:rsidP="007D1244">
      <w:pPr>
        <w:pStyle w:val="ConsPlusNonformat"/>
        <w:ind w:left="5387"/>
        <w:rPr>
          <w:rFonts w:ascii="Times New Roman" w:hAnsi="Times New Roman" w:cs="Times New Roman"/>
          <w:sz w:val="24"/>
          <w:szCs w:val="24"/>
        </w:rPr>
      </w:pPr>
      <w:r w:rsidRPr="004D04E5">
        <w:rPr>
          <w:rFonts w:ascii="Times New Roman" w:hAnsi="Times New Roman" w:cs="Times New Roman"/>
          <w:sz w:val="24"/>
          <w:szCs w:val="24"/>
        </w:rPr>
        <w:t>_____________________________________</w:t>
      </w:r>
    </w:p>
    <w:p w:rsidR="001D34DE" w:rsidRPr="004D04E5" w:rsidRDefault="001D34DE" w:rsidP="007D1244">
      <w:pPr>
        <w:pStyle w:val="ConsPlusNonformat"/>
        <w:ind w:left="5103"/>
        <w:jc w:val="center"/>
        <w:rPr>
          <w:rFonts w:ascii="Times New Roman" w:hAnsi="Times New Roman" w:cs="Times New Roman"/>
          <w:sz w:val="24"/>
          <w:szCs w:val="24"/>
        </w:rPr>
      </w:pPr>
      <w:r w:rsidRPr="004D04E5">
        <w:rPr>
          <w:rFonts w:ascii="Times New Roman" w:hAnsi="Times New Roman" w:cs="Times New Roman"/>
          <w:sz w:val="24"/>
          <w:szCs w:val="24"/>
        </w:rPr>
        <w:t>(указывается при расхождении места</w:t>
      </w:r>
      <w:r w:rsidR="007D1244">
        <w:rPr>
          <w:rFonts w:ascii="Times New Roman" w:hAnsi="Times New Roman" w:cs="Times New Roman"/>
          <w:sz w:val="24"/>
          <w:szCs w:val="24"/>
        </w:rPr>
        <w:t xml:space="preserve"> </w:t>
      </w:r>
      <w:r w:rsidRPr="004D04E5">
        <w:rPr>
          <w:rFonts w:ascii="Times New Roman" w:hAnsi="Times New Roman" w:cs="Times New Roman"/>
          <w:sz w:val="24"/>
          <w:szCs w:val="24"/>
        </w:rPr>
        <w:t>фактического проживания с местом</w:t>
      </w:r>
      <w:r w:rsidR="007D1244">
        <w:rPr>
          <w:rFonts w:ascii="Times New Roman" w:hAnsi="Times New Roman" w:cs="Times New Roman"/>
          <w:sz w:val="24"/>
          <w:szCs w:val="24"/>
        </w:rPr>
        <w:t xml:space="preserve"> </w:t>
      </w:r>
      <w:r w:rsidRPr="004D04E5">
        <w:rPr>
          <w:rFonts w:ascii="Times New Roman" w:hAnsi="Times New Roman" w:cs="Times New Roman"/>
          <w:sz w:val="24"/>
          <w:szCs w:val="24"/>
        </w:rPr>
        <w:t>регистрации)</w:t>
      </w:r>
    </w:p>
    <w:p w:rsidR="001D34DE" w:rsidRPr="004D04E5" w:rsidRDefault="001D34DE" w:rsidP="007D1244">
      <w:pPr>
        <w:pStyle w:val="ConsPlusNonformat"/>
        <w:ind w:left="5387"/>
        <w:rPr>
          <w:rFonts w:ascii="Times New Roman" w:hAnsi="Times New Roman" w:cs="Times New Roman"/>
          <w:sz w:val="24"/>
          <w:szCs w:val="24"/>
        </w:rPr>
      </w:pPr>
      <w:r w:rsidRPr="004D04E5">
        <w:rPr>
          <w:rFonts w:ascii="Times New Roman" w:hAnsi="Times New Roman" w:cs="Times New Roman"/>
          <w:sz w:val="24"/>
          <w:szCs w:val="24"/>
        </w:rPr>
        <w:t>Контактный телефон: ________________</w:t>
      </w:r>
    </w:p>
    <w:p w:rsidR="001D34DE" w:rsidRPr="004D04E5" w:rsidRDefault="001D34DE" w:rsidP="001D34DE">
      <w:pPr>
        <w:pStyle w:val="ConsPlusNonformat"/>
        <w:jc w:val="both"/>
        <w:rPr>
          <w:rFonts w:ascii="Times New Roman" w:hAnsi="Times New Roman" w:cs="Times New Roman"/>
          <w:sz w:val="24"/>
          <w:szCs w:val="24"/>
        </w:rPr>
      </w:pPr>
    </w:p>
    <w:p w:rsidR="001D34DE" w:rsidRPr="004D04E5" w:rsidRDefault="001D34DE" w:rsidP="00854642">
      <w:pPr>
        <w:pStyle w:val="ConsPlusNonformat"/>
        <w:jc w:val="center"/>
        <w:rPr>
          <w:rFonts w:ascii="Times New Roman" w:hAnsi="Times New Roman" w:cs="Times New Roman"/>
          <w:sz w:val="24"/>
          <w:szCs w:val="24"/>
        </w:rPr>
      </w:pPr>
      <w:bookmarkStart w:id="15" w:name="Par449"/>
      <w:bookmarkEnd w:id="15"/>
      <w:r w:rsidRPr="004D04E5">
        <w:rPr>
          <w:rFonts w:ascii="Times New Roman" w:hAnsi="Times New Roman" w:cs="Times New Roman"/>
          <w:sz w:val="24"/>
          <w:szCs w:val="24"/>
        </w:rPr>
        <w:t>ЗАЯВЛЕНИЕ</w:t>
      </w:r>
    </w:p>
    <w:p w:rsidR="001D34DE" w:rsidRPr="004D04E5" w:rsidRDefault="001D34DE" w:rsidP="001D34DE">
      <w:pPr>
        <w:pStyle w:val="ConsPlusNonformat"/>
        <w:jc w:val="both"/>
        <w:rPr>
          <w:rFonts w:ascii="Times New Roman" w:hAnsi="Times New Roman" w:cs="Times New Roman"/>
          <w:sz w:val="24"/>
          <w:szCs w:val="24"/>
        </w:rPr>
      </w:pPr>
    </w:p>
    <w:p w:rsidR="001D34DE" w:rsidRPr="004D04E5" w:rsidRDefault="001D34DE" w:rsidP="007D1244">
      <w:pPr>
        <w:pStyle w:val="ConsPlusNonformat"/>
        <w:ind w:firstLine="709"/>
        <w:jc w:val="both"/>
        <w:rPr>
          <w:rFonts w:ascii="Times New Roman" w:hAnsi="Times New Roman" w:cs="Times New Roman"/>
          <w:sz w:val="24"/>
          <w:szCs w:val="24"/>
        </w:rPr>
      </w:pPr>
      <w:r w:rsidRPr="004D04E5">
        <w:rPr>
          <w:rFonts w:ascii="Times New Roman" w:hAnsi="Times New Roman" w:cs="Times New Roman"/>
          <w:sz w:val="24"/>
          <w:szCs w:val="24"/>
        </w:rPr>
        <w:t>Я, ___________</w:t>
      </w:r>
      <w:r w:rsidR="007D1244">
        <w:rPr>
          <w:rFonts w:ascii="Times New Roman" w:hAnsi="Times New Roman" w:cs="Times New Roman"/>
          <w:sz w:val="24"/>
          <w:szCs w:val="24"/>
        </w:rPr>
        <w:t>__________</w:t>
      </w:r>
      <w:r w:rsidRPr="004D04E5">
        <w:rPr>
          <w:rFonts w:ascii="Times New Roman" w:hAnsi="Times New Roman" w:cs="Times New Roman"/>
          <w:sz w:val="24"/>
          <w:szCs w:val="24"/>
        </w:rPr>
        <w:t>_______________________________________________________,</w:t>
      </w:r>
    </w:p>
    <w:p w:rsidR="001D34DE" w:rsidRPr="004D04E5" w:rsidRDefault="001D34DE" w:rsidP="009D2946">
      <w:pPr>
        <w:pStyle w:val="ConsPlusNonformat"/>
        <w:jc w:val="center"/>
        <w:rPr>
          <w:rFonts w:ascii="Times New Roman" w:hAnsi="Times New Roman" w:cs="Times New Roman"/>
          <w:sz w:val="24"/>
          <w:szCs w:val="24"/>
        </w:rPr>
      </w:pPr>
      <w:r w:rsidRPr="004D04E5">
        <w:rPr>
          <w:rFonts w:ascii="Times New Roman" w:hAnsi="Times New Roman" w:cs="Times New Roman"/>
          <w:sz w:val="24"/>
          <w:szCs w:val="24"/>
        </w:rPr>
        <w:t>(фамилия, имя, отчество)</w:t>
      </w:r>
    </w:p>
    <w:p w:rsidR="001D34DE" w:rsidRPr="004D04E5" w:rsidRDefault="001D34DE" w:rsidP="001D34DE">
      <w:pPr>
        <w:pStyle w:val="ConsPlusNonformat"/>
        <w:jc w:val="both"/>
        <w:rPr>
          <w:rFonts w:ascii="Times New Roman" w:hAnsi="Times New Roman" w:cs="Times New Roman"/>
          <w:sz w:val="24"/>
          <w:szCs w:val="24"/>
        </w:rPr>
      </w:pPr>
      <w:r w:rsidRPr="004D04E5">
        <w:rPr>
          <w:rFonts w:ascii="Times New Roman" w:hAnsi="Times New Roman" w:cs="Times New Roman"/>
          <w:sz w:val="24"/>
          <w:szCs w:val="24"/>
        </w:rPr>
        <w:t>проживающий(</w:t>
      </w:r>
      <w:proofErr w:type="spellStart"/>
      <w:r w:rsidRPr="004D04E5">
        <w:rPr>
          <w:rFonts w:ascii="Times New Roman" w:hAnsi="Times New Roman" w:cs="Times New Roman"/>
          <w:sz w:val="24"/>
          <w:szCs w:val="24"/>
        </w:rPr>
        <w:t>ая</w:t>
      </w:r>
      <w:proofErr w:type="spellEnd"/>
      <w:r w:rsidRPr="004D04E5">
        <w:rPr>
          <w:rFonts w:ascii="Times New Roman" w:hAnsi="Times New Roman" w:cs="Times New Roman"/>
          <w:sz w:val="24"/>
          <w:szCs w:val="24"/>
        </w:rPr>
        <w:t>) по одному адресу с _______________</w:t>
      </w:r>
      <w:r w:rsidR="007D1244">
        <w:rPr>
          <w:rFonts w:ascii="Times New Roman" w:hAnsi="Times New Roman" w:cs="Times New Roman"/>
          <w:sz w:val="24"/>
          <w:szCs w:val="24"/>
        </w:rPr>
        <w:t>____________</w:t>
      </w:r>
      <w:r w:rsidRPr="004D04E5">
        <w:rPr>
          <w:rFonts w:ascii="Times New Roman" w:hAnsi="Times New Roman" w:cs="Times New Roman"/>
          <w:sz w:val="24"/>
          <w:szCs w:val="24"/>
        </w:rPr>
        <w:t>________________________,</w:t>
      </w:r>
    </w:p>
    <w:p w:rsidR="001D34DE" w:rsidRPr="004D04E5" w:rsidRDefault="001D34DE" w:rsidP="007D1244">
      <w:pPr>
        <w:pStyle w:val="ConsPlusNonformat"/>
        <w:jc w:val="right"/>
        <w:rPr>
          <w:rFonts w:ascii="Times New Roman" w:hAnsi="Times New Roman" w:cs="Times New Roman"/>
          <w:sz w:val="24"/>
          <w:szCs w:val="24"/>
        </w:rPr>
      </w:pPr>
      <w:r w:rsidRPr="004D04E5">
        <w:rPr>
          <w:rFonts w:ascii="Times New Roman" w:hAnsi="Times New Roman" w:cs="Times New Roman"/>
          <w:sz w:val="24"/>
          <w:szCs w:val="24"/>
        </w:rPr>
        <w:t>(Ф.И.О. лица, изъявившего желание стать</w:t>
      </w:r>
      <w:r w:rsidR="007D1244">
        <w:rPr>
          <w:rFonts w:ascii="Times New Roman" w:hAnsi="Times New Roman" w:cs="Times New Roman"/>
          <w:sz w:val="24"/>
          <w:szCs w:val="24"/>
        </w:rPr>
        <w:t xml:space="preserve"> </w:t>
      </w:r>
      <w:r w:rsidRPr="004D04E5">
        <w:rPr>
          <w:rFonts w:ascii="Times New Roman" w:hAnsi="Times New Roman" w:cs="Times New Roman"/>
          <w:sz w:val="24"/>
          <w:szCs w:val="24"/>
        </w:rPr>
        <w:t>опекуном (попечителем))</w:t>
      </w:r>
    </w:p>
    <w:p w:rsidR="001D34DE" w:rsidRPr="004D04E5" w:rsidRDefault="001D34DE" w:rsidP="001D34DE">
      <w:pPr>
        <w:pStyle w:val="ConsPlusNonformat"/>
        <w:jc w:val="both"/>
        <w:rPr>
          <w:rFonts w:ascii="Times New Roman" w:hAnsi="Times New Roman" w:cs="Times New Roman"/>
          <w:sz w:val="24"/>
          <w:szCs w:val="24"/>
        </w:rPr>
      </w:pPr>
    </w:p>
    <w:p w:rsidR="001D34DE" w:rsidRPr="004D04E5" w:rsidRDefault="001D34DE" w:rsidP="001D34DE">
      <w:pPr>
        <w:pStyle w:val="ConsPlusNonformat"/>
        <w:jc w:val="both"/>
        <w:rPr>
          <w:rFonts w:ascii="Times New Roman" w:hAnsi="Times New Roman" w:cs="Times New Roman"/>
          <w:sz w:val="24"/>
          <w:szCs w:val="24"/>
        </w:rPr>
      </w:pPr>
      <w:r w:rsidRPr="004D04E5">
        <w:rPr>
          <w:rFonts w:ascii="Times New Roman" w:hAnsi="Times New Roman" w:cs="Times New Roman"/>
          <w:sz w:val="24"/>
          <w:szCs w:val="24"/>
        </w:rPr>
        <w:t>изъявившим(ей) желание стать опекуном (попечителем) недееспособного</w:t>
      </w:r>
      <w:r w:rsidR="009D2946" w:rsidRPr="004D04E5">
        <w:rPr>
          <w:rFonts w:ascii="Times New Roman" w:hAnsi="Times New Roman" w:cs="Times New Roman"/>
          <w:sz w:val="24"/>
          <w:szCs w:val="24"/>
        </w:rPr>
        <w:t xml:space="preserve"> </w:t>
      </w:r>
      <w:r w:rsidRPr="004D04E5">
        <w:rPr>
          <w:rFonts w:ascii="Times New Roman" w:hAnsi="Times New Roman" w:cs="Times New Roman"/>
          <w:sz w:val="24"/>
          <w:szCs w:val="24"/>
        </w:rPr>
        <w:t>(ограниченно дееспособного) гражданина, согласен(на) на совместное</w:t>
      </w:r>
      <w:r w:rsidR="009D2946" w:rsidRPr="004D04E5">
        <w:rPr>
          <w:rFonts w:ascii="Times New Roman" w:hAnsi="Times New Roman" w:cs="Times New Roman"/>
          <w:sz w:val="24"/>
          <w:szCs w:val="24"/>
        </w:rPr>
        <w:t xml:space="preserve"> </w:t>
      </w:r>
      <w:r w:rsidRPr="004D04E5">
        <w:rPr>
          <w:rFonts w:ascii="Times New Roman" w:hAnsi="Times New Roman" w:cs="Times New Roman"/>
          <w:sz w:val="24"/>
          <w:szCs w:val="24"/>
        </w:rPr>
        <w:t>проживание недееспособного (ограниченно дееспособного) гражданина</w:t>
      </w:r>
    </w:p>
    <w:p w:rsidR="001D34DE" w:rsidRPr="004D04E5" w:rsidRDefault="001D34DE" w:rsidP="001D34DE">
      <w:pPr>
        <w:pStyle w:val="ConsPlusNonformat"/>
        <w:jc w:val="both"/>
        <w:rPr>
          <w:rFonts w:ascii="Times New Roman" w:hAnsi="Times New Roman" w:cs="Times New Roman"/>
          <w:sz w:val="24"/>
          <w:szCs w:val="24"/>
        </w:rPr>
      </w:pPr>
      <w:r w:rsidRPr="004D04E5">
        <w:rPr>
          <w:rFonts w:ascii="Times New Roman" w:hAnsi="Times New Roman" w:cs="Times New Roman"/>
          <w:sz w:val="24"/>
          <w:szCs w:val="24"/>
        </w:rPr>
        <w:t>_____________________________</w:t>
      </w:r>
      <w:r w:rsidR="009D2946" w:rsidRPr="004D04E5">
        <w:rPr>
          <w:rFonts w:ascii="Times New Roman" w:hAnsi="Times New Roman" w:cs="Times New Roman"/>
          <w:sz w:val="24"/>
          <w:szCs w:val="24"/>
        </w:rPr>
        <w:t>__________</w:t>
      </w:r>
      <w:r w:rsidRPr="004D04E5">
        <w:rPr>
          <w:rFonts w:ascii="Times New Roman" w:hAnsi="Times New Roman" w:cs="Times New Roman"/>
          <w:sz w:val="24"/>
          <w:szCs w:val="24"/>
        </w:rPr>
        <w:t>______________________________________________</w:t>
      </w:r>
    </w:p>
    <w:p w:rsidR="001D34DE" w:rsidRPr="004D04E5" w:rsidRDefault="001D34DE" w:rsidP="009D2946">
      <w:pPr>
        <w:pStyle w:val="ConsPlusNonformat"/>
        <w:jc w:val="center"/>
        <w:rPr>
          <w:rFonts w:ascii="Times New Roman" w:hAnsi="Times New Roman" w:cs="Times New Roman"/>
          <w:sz w:val="24"/>
          <w:szCs w:val="24"/>
        </w:rPr>
      </w:pPr>
      <w:r w:rsidRPr="004D04E5">
        <w:rPr>
          <w:rFonts w:ascii="Times New Roman" w:hAnsi="Times New Roman" w:cs="Times New Roman"/>
          <w:sz w:val="24"/>
          <w:szCs w:val="24"/>
        </w:rPr>
        <w:t>(Ф.И.О. недееспособного (ограниченно дееспособного) гражданина)</w:t>
      </w:r>
    </w:p>
    <w:p w:rsidR="001D34DE" w:rsidRPr="004D04E5" w:rsidRDefault="001D34DE" w:rsidP="001D34DE">
      <w:pPr>
        <w:pStyle w:val="ConsPlusNonformat"/>
        <w:jc w:val="both"/>
        <w:rPr>
          <w:rFonts w:ascii="Times New Roman" w:hAnsi="Times New Roman" w:cs="Times New Roman"/>
          <w:sz w:val="24"/>
          <w:szCs w:val="24"/>
        </w:rPr>
      </w:pPr>
      <w:r w:rsidRPr="004D04E5">
        <w:rPr>
          <w:rFonts w:ascii="Times New Roman" w:hAnsi="Times New Roman" w:cs="Times New Roman"/>
          <w:sz w:val="24"/>
          <w:szCs w:val="24"/>
        </w:rPr>
        <w:t>с опекуном (попечителем) по адресу: ________</w:t>
      </w:r>
      <w:r w:rsidR="007D1244">
        <w:rPr>
          <w:rFonts w:ascii="Times New Roman" w:hAnsi="Times New Roman" w:cs="Times New Roman"/>
          <w:sz w:val="24"/>
          <w:szCs w:val="24"/>
        </w:rPr>
        <w:t>_____</w:t>
      </w:r>
      <w:r w:rsidRPr="004D04E5">
        <w:rPr>
          <w:rFonts w:ascii="Times New Roman" w:hAnsi="Times New Roman" w:cs="Times New Roman"/>
          <w:sz w:val="24"/>
          <w:szCs w:val="24"/>
        </w:rPr>
        <w:t>__</w:t>
      </w:r>
      <w:r w:rsidR="009D2946" w:rsidRPr="004D04E5">
        <w:rPr>
          <w:rFonts w:ascii="Times New Roman" w:hAnsi="Times New Roman" w:cs="Times New Roman"/>
          <w:sz w:val="24"/>
          <w:szCs w:val="24"/>
        </w:rPr>
        <w:t>__________</w:t>
      </w:r>
      <w:r w:rsidRPr="004D04E5">
        <w:rPr>
          <w:rFonts w:ascii="Times New Roman" w:hAnsi="Times New Roman" w:cs="Times New Roman"/>
          <w:sz w:val="24"/>
          <w:szCs w:val="24"/>
        </w:rPr>
        <w:t>___________________________.</w:t>
      </w:r>
    </w:p>
    <w:p w:rsidR="001D34DE" w:rsidRPr="004D04E5" w:rsidRDefault="001D34DE" w:rsidP="007D1244">
      <w:pPr>
        <w:pStyle w:val="ConsPlusNonformat"/>
        <w:ind w:firstLine="709"/>
        <w:jc w:val="both"/>
        <w:rPr>
          <w:rFonts w:ascii="Times New Roman" w:hAnsi="Times New Roman" w:cs="Times New Roman"/>
          <w:sz w:val="24"/>
          <w:szCs w:val="24"/>
        </w:rPr>
      </w:pPr>
      <w:r w:rsidRPr="004D04E5">
        <w:rPr>
          <w:rFonts w:ascii="Times New Roman" w:hAnsi="Times New Roman" w:cs="Times New Roman"/>
          <w:sz w:val="24"/>
          <w:szCs w:val="24"/>
        </w:rPr>
        <w:t>Я, _________________</w:t>
      </w:r>
      <w:r w:rsidR="009D2946" w:rsidRPr="004D04E5">
        <w:rPr>
          <w:rFonts w:ascii="Times New Roman" w:hAnsi="Times New Roman" w:cs="Times New Roman"/>
          <w:sz w:val="24"/>
          <w:szCs w:val="24"/>
        </w:rPr>
        <w:t>__________</w:t>
      </w:r>
      <w:r w:rsidRPr="004D04E5">
        <w:rPr>
          <w:rFonts w:ascii="Times New Roman" w:hAnsi="Times New Roman" w:cs="Times New Roman"/>
          <w:sz w:val="24"/>
          <w:szCs w:val="24"/>
        </w:rPr>
        <w:t>_____________________</w:t>
      </w:r>
      <w:r w:rsidR="007D1244">
        <w:rPr>
          <w:rFonts w:ascii="Times New Roman" w:hAnsi="Times New Roman" w:cs="Times New Roman"/>
          <w:sz w:val="24"/>
          <w:szCs w:val="24"/>
        </w:rPr>
        <w:t>_</w:t>
      </w:r>
      <w:r w:rsidRPr="004D04E5">
        <w:rPr>
          <w:rFonts w:ascii="Times New Roman" w:hAnsi="Times New Roman" w:cs="Times New Roman"/>
          <w:sz w:val="24"/>
          <w:szCs w:val="24"/>
        </w:rPr>
        <w:t>___________________________,</w:t>
      </w:r>
    </w:p>
    <w:p w:rsidR="001D34DE" w:rsidRPr="004D04E5" w:rsidRDefault="001D34DE" w:rsidP="009D2946">
      <w:pPr>
        <w:pStyle w:val="ConsPlusNonformat"/>
        <w:jc w:val="center"/>
        <w:rPr>
          <w:rFonts w:ascii="Times New Roman" w:hAnsi="Times New Roman" w:cs="Times New Roman"/>
          <w:sz w:val="24"/>
          <w:szCs w:val="24"/>
        </w:rPr>
      </w:pPr>
      <w:r w:rsidRPr="004D04E5">
        <w:rPr>
          <w:rFonts w:ascii="Times New Roman" w:hAnsi="Times New Roman" w:cs="Times New Roman"/>
          <w:sz w:val="24"/>
          <w:szCs w:val="24"/>
        </w:rPr>
        <w:t>(фамилия, имя, отчество)</w:t>
      </w:r>
    </w:p>
    <w:p w:rsidR="001D34DE" w:rsidRPr="004D04E5" w:rsidRDefault="001D34DE" w:rsidP="001D34DE">
      <w:pPr>
        <w:pStyle w:val="ConsPlusNonformat"/>
        <w:jc w:val="both"/>
        <w:rPr>
          <w:rFonts w:ascii="Times New Roman" w:hAnsi="Times New Roman" w:cs="Times New Roman"/>
          <w:sz w:val="24"/>
          <w:szCs w:val="24"/>
        </w:rPr>
      </w:pPr>
      <w:r w:rsidRPr="004D04E5">
        <w:rPr>
          <w:rFonts w:ascii="Times New Roman" w:hAnsi="Times New Roman" w:cs="Times New Roman"/>
          <w:sz w:val="24"/>
          <w:szCs w:val="24"/>
        </w:rPr>
        <w:t>даю согласие на обработку и использование моих персональных данных,</w:t>
      </w:r>
      <w:r w:rsidR="009D2946" w:rsidRPr="004D04E5">
        <w:rPr>
          <w:rFonts w:ascii="Times New Roman" w:hAnsi="Times New Roman" w:cs="Times New Roman"/>
          <w:sz w:val="24"/>
          <w:szCs w:val="24"/>
        </w:rPr>
        <w:t xml:space="preserve"> </w:t>
      </w:r>
      <w:r w:rsidRPr="004D04E5">
        <w:rPr>
          <w:rFonts w:ascii="Times New Roman" w:hAnsi="Times New Roman" w:cs="Times New Roman"/>
          <w:sz w:val="24"/>
          <w:szCs w:val="24"/>
        </w:rPr>
        <w:t>содержащихся в настоящем заявлении и в представленных мною документах.</w:t>
      </w:r>
    </w:p>
    <w:p w:rsidR="001D34DE" w:rsidRPr="004D04E5" w:rsidRDefault="001D34DE" w:rsidP="001D34DE">
      <w:pPr>
        <w:pStyle w:val="ConsPlusNonformat"/>
        <w:jc w:val="both"/>
        <w:rPr>
          <w:rFonts w:ascii="Times New Roman" w:hAnsi="Times New Roman" w:cs="Times New Roman"/>
          <w:sz w:val="24"/>
          <w:szCs w:val="24"/>
        </w:rPr>
      </w:pPr>
    </w:p>
    <w:p w:rsidR="001D34DE" w:rsidRPr="004D04E5" w:rsidRDefault="001D34DE" w:rsidP="001D34DE">
      <w:pPr>
        <w:pStyle w:val="ConsPlusNonformat"/>
        <w:jc w:val="both"/>
        <w:rPr>
          <w:rFonts w:ascii="Times New Roman" w:hAnsi="Times New Roman" w:cs="Times New Roman"/>
          <w:sz w:val="24"/>
          <w:szCs w:val="24"/>
        </w:rPr>
      </w:pPr>
      <w:r w:rsidRPr="004D04E5">
        <w:rPr>
          <w:rFonts w:ascii="Times New Roman" w:hAnsi="Times New Roman" w:cs="Times New Roman"/>
          <w:sz w:val="24"/>
          <w:szCs w:val="24"/>
        </w:rPr>
        <w:t>"___" ____________ 20__ г.     _______________ /________________/</w:t>
      </w:r>
    </w:p>
    <w:p w:rsidR="001D34DE" w:rsidRPr="004D04E5" w:rsidRDefault="001D34DE" w:rsidP="001D34DE">
      <w:pPr>
        <w:pStyle w:val="ConsPlusNonformat"/>
        <w:jc w:val="both"/>
        <w:rPr>
          <w:rFonts w:ascii="Times New Roman" w:hAnsi="Times New Roman" w:cs="Times New Roman"/>
          <w:sz w:val="24"/>
          <w:szCs w:val="24"/>
        </w:rPr>
      </w:pPr>
      <w:r w:rsidRPr="004D04E5">
        <w:rPr>
          <w:rFonts w:ascii="Times New Roman" w:hAnsi="Times New Roman" w:cs="Times New Roman"/>
          <w:sz w:val="24"/>
          <w:szCs w:val="24"/>
        </w:rPr>
        <w:t xml:space="preserve">         (</w:t>
      </w:r>
      <w:proofErr w:type="gramStart"/>
      <w:r w:rsidRPr="004D04E5">
        <w:rPr>
          <w:rFonts w:ascii="Times New Roman" w:hAnsi="Times New Roman" w:cs="Times New Roman"/>
          <w:sz w:val="24"/>
          <w:szCs w:val="24"/>
        </w:rPr>
        <w:t xml:space="preserve">дата)   </w:t>
      </w:r>
      <w:proofErr w:type="gramEnd"/>
      <w:r w:rsidRPr="004D04E5">
        <w:rPr>
          <w:rFonts w:ascii="Times New Roman" w:hAnsi="Times New Roman" w:cs="Times New Roman"/>
          <w:sz w:val="24"/>
          <w:szCs w:val="24"/>
        </w:rPr>
        <w:t xml:space="preserve">                (подпись)        (Ф.И.О.)</w:t>
      </w:r>
    </w:p>
    <w:p w:rsidR="001D34DE" w:rsidRPr="00B7516F" w:rsidRDefault="001D34DE" w:rsidP="001D34DE">
      <w:pPr>
        <w:pStyle w:val="ConsPlusNormal"/>
        <w:ind w:firstLine="540"/>
        <w:jc w:val="both"/>
      </w:pPr>
    </w:p>
    <w:p w:rsidR="00780E8D" w:rsidRDefault="00780E8D">
      <w:pPr>
        <w:rPr>
          <w:rFonts w:ascii="Arial" w:hAnsi="Arial" w:cs="Arial"/>
        </w:rPr>
      </w:pPr>
      <w:r>
        <w:br w:type="page"/>
      </w:r>
    </w:p>
    <w:p w:rsidR="005D6D93" w:rsidRPr="005D6D93" w:rsidRDefault="005D6D93" w:rsidP="005D6D93">
      <w:pPr>
        <w:pStyle w:val="ConsPlusNormal"/>
        <w:ind w:left="4395"/>
        <w:jc w:val="right"/>
        <w:outlineLvl w:val="1"/>
        <w:rPr>
          <w:rFonts w:ascii="Times New Roman" w:hAnsi="Times New Roman" w:cs="Times New Roman"/>
          <w:sz w:val="24"/>
          <w:szCs w:val="24"/>
        </w:rPr>
      </w:pPr>
      <w:r w:rsidRPr="005D6D93">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5D6D93" w:rsidRPr="005D6D93" w:rsidRDefault="005D6D93" w:rsidP="005D6D93">
      <w:pPr>
        <w:pStyle w:val="ConsPlusNormal"/>
        <w:ind w:left="4395"/>
        <w:jc w:val="both"/>
        <w:rPr>
          <w:rFonts w:ascii="Times New Roman" w:hAnsi="Times New Roman" w:cs="Times New Roman"/>
          <w:sz w:val="24"/>
          <w:szCs w:val="24"/>
        </w:rPr>
      </w:pPr>
      <w:r w:rsidRPr="005D6D93">
        <w:rPr>
          <w:rFonts w:ascii="Times New Roman" w:hAnsi="Times New Roman" w:cs="Times New Roman"/>
          <w:sz w:val="24"/>
          <w:szCs w:val="24"/>
        </w:rPr>
        <w:t>к административному регламенту администрации города Арзамаса Нижегородской области</w:t>
      </w:r>
      <w:r>
        <w:rPr>
          <w:rFonts w:ascii="Times New Roman" w:hAnsi="Times New Roman" w:cs="Times New Roman"/>
          <w:sz w:val="24"/>
          <w:szCs w:val="24"/>
        </w:rPr>
        <w:t xml:space="preserve"> </w:t>
      </w:r>
      <w:r w:rsidRPr="005D6D93">
        <w:rPr>
          <w:rFonts w:ascii="Times New Roman" w:hAnsi="Times New Roman" w:cs="Times New Roman"/>
          <w:sz w:val="24"/>
          <w:szCs w:val="24"/>
        </w:rPr>
        <w:t xml:space="preserve">по предоставлению государственной услуги </w:t>
      </w:r>
      <w:r>
        <w:rPr>
          <w:rFonts w:ascii="Times New Roman" w:hAnsi="Times New Roman" w:cs="Times New Roman"/>
          <w:sz w:val="24"/>
          <w:szCs w:val="24"/>
        </w:rPr>
        <w:t>«</w:t>
      </w:r>
      <w:r w:rsidRPr="005D6D93">
        <w:rPr>
          <w:rFonts w:ascii="Times New Roman" w:hAnsi="Times New Roman" w:cs="Times New Roman"/>
          <w:sz w:val="24"/>
          <w:szCs w:val="24"/>
        </w:rPr>
        <w:t>Назначение опекуна</w:t>
      </w:r>
      <w:r>
        <w:rPr>
          <w:rFonts w:ascii="Times New Roman" w:hAnsi="Times New Roman" w:cs="Times New Roman"/>
          <w:sz w:val="24"/>
          <w:szCs w:val="24"/>
        </w:rPr>
        <w:t xml:space="preserve"> </w:t>
      </w:r>
      <w:r w:rsidRPr="005D6D93">
        <w:rPr>
          <w:rFonts w:ascii="Times New Roman" w:hAnsi="Times New Roman" w:cs="Times New Roman"/>
          <w:sz w:val="24"/>
          <w:szCs w:val="24"/>
        </w:rPr>
        <w:t>или попечителя над совершеннолетними недееспособными или</w:t>
      </w:r>
      <w:r>
        <w:rPr>
          <w:rFonts w:ascii="Times New Roman" w:hAnsi="Times New Roman" w:cs="Times New Roman"/>
          <w:sz w:val="24"/>
          <w:szCs w:val="24"/>
        </w:rPr>
        <w:t xml:space="preserve"> </w:t>
      </w:r>
      <w:r w:rsidRPr="005D6D93">
        <w:rPr>
          <w:rFonts w:ascii="Times New Roman" w:hAnsi="Times New Roman" w:cs="Times New Roman"/>
          <w:sz w:val="24"/>
          <w:szCs w:val="24"/>
        </w:rPr>
        <w:t>не полностью дееспособными гражданами или постановка на учет</w:t>
      </w:r>
      <w:r>
        <w:rPr>
          <w:rFonts w:ascii="Times New Roman" w:hAnsi="Times New Roman" w:cs="Times New Roman"/>
          <w:sz w:val="24"/>
          <w:szCs w:val="24"/>
        </w:rPr>
        <w:t>»</w:t>
      </w:r>
    </w:p>
    <w:p w:rsidR="005D6D93" w:rsidRPr="00B7516F" w:rsidRDefault="005D6D93" w:rsidP="005D6D93">
      <w:pPr>
        <w:pStyle w:val="ConsPlusNormal"/>
        <w:ind w:firstLine="540"/>
        <w:jc w:val="both"/>
      </w:pPr>
    </w:p>
    <w:p w:rsidR="001D34DE" w:rsidRPr="00B7516F" w:rsidRDefault="001D34DE" w:rsidP="001D34DE">
      <w:pPr>
        <w:pStyle w:val="ConsPlusNormal"/>
        <w:ind w:firstLine="540"/>
        <w:jc w:val="both"/>
      </w:pPr>
    </w:p>
    <w:p w:rsidR="001D34DE" w:rsidRPr="00B7516F" w:rsidRDefault="001D34DE" w:rsidP="001D34DE">
      <w:pPr>
        <w:pStyle w:val="ConsPlusNormal"/>
        <w:jc w:val="center"/>
      </w:pPr>
      <w:bookmarkStart w:id="16" w:name="Par486"/>
      <w:bookmarkEnd w:id="16"/>
      <w:r w:rsidRPr="00B7516F">
        <w:t>БЛОК-СХЕМА</w:t>
      </w:r>
    </w:p>
    <w:p w:rsidR="001D34DE" w:rsidRPr="00B7516F" w:rsidRDefault="001D34DE" w:rsidP="001D34DE">
      <w:pPr>
        <w:pStyle w:val="ConsPlusNormal"/>
        <w:jc w:val="center"/>
      </w:pPr>
      <w:r w:rsidRPr="00B7516F">
        <w:t>ПРЕДОСТАВЛЕНИЯ ГОСУДАРСТВЕННОЙ УСЛУГИ</w:t>
      </w:r>
    </w:p>
    <w:p w:rsidR="001D34DE" w:rsidRPr="00B7516F" w:rsidRDefault="001D34DE" w:rsidP="001D34DE">
      <w:pPr>
        <w:pStyle w:val="ConsPlusNormal"/>
        <w:ind w:firstLine="540"/>
        <w:jc w:val="both"/>
      </w:pPr>
    </w:p>
    <w:p w:rsidR="001D34DE" w:rsidRPr="00B7516F" w:rsidRDefault="001D34DE" w:rsidP="001D34DE">
      <w:pPr>
        <w:pStyle w:val="ConsPlusNonformat"/>
        <w:jc w:val="both"/>
      </w:pPr>
      <w:r w:rsidRPr="00B7516F">
        <w:t>┌─────────────────────────────────────────────────────────────────────────┐</w:t>
      </w:r>
    </w:p>
    <w:p w:rsidR="001D34DE" w:rsidRPr="00B7516F" w:rsidRDefault="001D34DE" w:rsidP="001D34DE">
      <w:pPr>
        <w:pStyle w:val="ConsPlusNonformat"/>
        <w:jc w:val="both"/>
      </w:pPr>
      <w:r w:rsidRPr="00B7516F">
        <w:t>│                    Обращение заявителя с документами                    │</w:t>
      </w:r>
    </w:p>
    <w:p w:rsidR="001D34DE" w:rsidRPr="00B7516F" w:rsidRDefault="001D34DE" w:rsidP="001D34DE">
      <w:pPr>
        <w:pStyle w:val="ConsPlusNonformat"/>
        <w:jc w:val="both"/>
      </w:pPr>
      <w:r w:rsidRPr="00B7516F">
        <w:t>└──────────────────────────────────┐  ┌───────────────────────────────────┘</w:t>
      </w:r>
    </w:p>
    <w:p w:rsidR="001D34DE" w:rsidRPr="00B7516F" w:rsidRDefault="001D34DE" w:rsidP="001D34DE">
      <w:pPr>
        <w:pStyle w:val="ConsPlusNonformat"/>
        <w:jc w:val="both"/>
      </w:pPr>
      <w:r w:rsidRPr="00B7516F">
        <w:t xml:space="preserve">                                   \  /</w:t>
      </w:r>
    </w:p>
    <w:p w:rsidR="001D34DE" w:rsidRPr="00B7516F" w:rsidRDefault="001D34DE" w:rsidP="001D34DE">
      <w:pPr>
        <w:pStyle w:val="ConsPlusNonformat"/>
        <w:jc w:val="both"/>
      </w:pPr>
      <w:r w:rsidRPr="00B7516F">
        <w:t xml:space="preserve">                                    \/</w:t>
      </w:r>
    </w:p>
    <w:p w:rsidR="001D34DE" w:rsidRPr="00B7516F" w:rsidRDefault="001D34DE" w:rsidP="001D34DE">
      <w:pPr>
        <w:pStyle w:val="ConsPlusNonformat"/>
        <w:jc w:val="both"/>
      </w:pPr>
      <w:r w:rsidRPr="00B7516F">
        <w:t>┌─────────────────────────────────────────────────────────────────────────┐</w:t>
      </w:r>
    </w:p>
    <w:p w:rsidR="001D34DE" w:rsidRPr="00B7516F" w:rsidRDefault="001D34DE" w:rsidP="001D34DE">
      <w:pPr>
        <w:pStyle w:val="ConsPlusNonformat"/>
        <w:jc w:val="both"/>
      </w:pPr>
      <w:r w:rsidRPr="00B7516F">
        <w:t>│       Прием и регистрация специалистом администрации заявлений          │</w:t>
      </w:r>
    </w:p>
    <w:p w:rsidR="001D34DE" w:rsidRPr="00B7516F" w:rsidRDefault="001D34DE" w:rsidP="001D34DE">
      <w:pPr>
        <w:pStyle w:val="ConsPlusNonformat"/>
        <w:jc w:val="both"/>
      </w:pPr>
      <w:r w:rsidRPr="00B7516F">
        <w:t>│            с прилагаемыми документами (в течение 3 дней                 │</w:t>
      </w:r>
    </w:p>
    <w:p w:rsidR="001D34DE" w:rsidRPr="00B7516F" w:rsidRDefault="001D34DE" w:rsidP="001D34DE">
      <w:pPr>
        <w:pStyle w:val="ConsPlusNonformat"/>
        <w:jc w:val="both"/>
      </w:pPr>
      <w:r w:rsidRPr="00B7516F">
        <w:t xml:space="preserve">│                    с момента поступления </w:t>
      </w:r>
      <w:proofErr w:type="gramStart"/>
      <w:r w:rsidRPr="00B7516F">
        <w:t xml:space="preserve">заявления)   </w:t>
      </w:r>
      <w:proofErr w:type="gramEnd"/>
      <w:r w:rsidRPr="00B7516F">
        <w:t xml:space="preserve">                  │</w:t>
      </w:r>
    </w:p>
    <w:p w:rsidR="001D34DE" w:rsidRPr="00B7516F" w:rsidRDefault="001D34DE" w:rsidP="001D34DE">
      <w:pPr>
        <w:pStyle w:val="ConsPlusNonformat"/>
        <w:jc w:val="both"/>
      </w:pPr>
      <w:r w:rsidRPr="00B7516F">
        <w:t>└──────────────────────────────────┐  ┌───────────────────────────────────┘</w:t>
      </w:r>
    </w:p>
    <w:p w:rsidR="001D34DE" w:rsidRPr="00B7516F" w:rsidRDefault="001D34DE" w:rsidP="001D34DE">
      <w:pPr>
        <w:pStyle w:val="ConsPlusNonformat"/>
        <w:jc w:val="both"/>
      </w:pPr>
      <w:r w:rsidRPr="00B7516F">
        <w:t xml:space="preserve">                                   \  /</w:t>
      </w:r>
    </w:p>
    <w:p w:rsidR="001D34DE" w:rsidRPr="00B7516F" w:rsidRDefault="001D34DE" w:rsidP="001D34DE">
      <w:pPr>
        <w:pStyle w:val="ConsPlusNonformat"/>
        <w:jc w:val="both"/>
      </w:pPr>
      <w:r w:rsidRPr="00B7516F">
        <w:t xml:space="preserve">                                    \/</w:t>
      </w:r>
    </w:p>
    <w:p w:rsidR="001D34DE" w:rsidRPr="00B7516F" w:rsidRDefault="001D34DE" w:rsidP="001D34DE">
      <w:pPr>
        <w:pStyle w:val="ConsPlusNonformat"/>
        <w:jc w:val="both"/>
      </w:pPr>
      <w:r w:rsidRPr="00B7516F">
        <w:t>┌─────────────────────────────────────────────────────────────────────────┐</w:t>
      </w:r>
    </w:p>
    <w:p w:rsidR="001D34DE" w:rsidRPr="00B7516F" w:rsidRDefault="001D34DE" w:rsidP="001D34DE">
      <w:pPr>
        <w:pStyle w:val="ConsPlusNonformat"/>
        <w:jc w:val="both"/>
      </w:pPr>
      <w:proofErr w:type="gramStart"/>
      <w:r w:rsidRPr="00B7516F">
        <w:t>│  Проведение</w:t>
      </w:r>
      <w:proofErr w:type="gramEnd"/>
      <w:r w:rsidRPr="00B7516F">
        <w:t xml:space="preserve"> обследования условий жизни гражданина, выразившего желание  │</w:t>
      </w:r>
    </w:p>
    <w:p w:rsidR="001D34DE" w:rsidRPr="00B7516F" w:rsidRDefault="001D34DE" w:rsidP="001D34DE">
      <w:pPr>
        <w:pStyle w:val="ConsPlusNonformat"/>
        <w:jc w:val="both"/>
      </w:pPr>
      <w:r w:rsidRPr="00B7516F">
        <w:t>│     стать опекуном (попечителем) совершеннолетнего недееспособного      │</w:t>
      </w:r>
    </w:p>
    <w:p w:rsidR="001D34DE" w:rsidRPr="00B7516F" w:rsidRDefault="001D34DE" w:rsidP="001D34DE">
      <w:pPr>
        <w:pStyle w:val="ConsPlusNonformat"/>
        <w:jc w:val="both"/>
      </w:pPr>
      <w:proofErr w:type="gramStart"/>
      <w:r w:rsidRPr="00B7516F">
        <w:t>│  (</w:t>
      </w:r>
      <w:proofErr w:type="gramEnd"/>
      <w:r w:rsidRPr="00B7516F">
        <w:t>ограниченно дееспособного) гражданина, составление акта обследования  │</w:t>
      </w:r>
    </w:p>
    <w:p w:rsidR="001D34DE" w:rsidRPr="00B7516F" w:rsidRDefault="001D34DE" w:rsidP="001D34DE">
      <w:pPr>
        <w:pStyle w:val="ConsPlusNonformat"/>
        <w:jc w:val="both"/>
      </w:pPr>
      <w:r w:rsidRPr="00B7516F">
        <w:t xml:space="preserve">│        </w:t>
      </w:r>
      <w:proofErr w:type="gramStart"/>
      <w:r w:rsidRPr="00B7516F">
        <w:t xml:space="preserve">   (</w:t>
      </w:r>
      <w:proofErr w:type="gramEnd"/>
      <w:r w:rsidRPr="00B7516F">
        <w:t>не позднее 7 дней со дня представления документов)           │</w:t>
      </w:r>
    </w:p>
    <w:p w:rsidR="001D34DE" w:rsidRPr="00B7516F" w:rsidRDefault="001D34DE" w:rsidP="001D34DE">
      <w:pPr>
        <w:pStyle w:val="ConsPlusNonformat"/>
        <w:jc w:val="both"/>
      </w:pPr>
      <w:r w:rsidRPr="00B7516F">
        <w:t>└──────────────────────────────────┐  ┌───────────────────────────────────┘</w:t>
      </w:r>
    </w:p>
    <w:p w:rsidR="001D34DE" w:rsidRPr="00B7516F" w:rsidRDefault="001D34DE" w:rsidP="001D34DE">
      <w:pPr>
        <w:pStyle w:val="ConsPlusNonformat"/>
        <w:jc w:val="both"/>
      </w:pPr>
      <w:r w:rsidRPr="00B7516F">
        <w:t xml:space="preserve">                                   \  /</w:t>
      </w:r>
    </w:p>
    <w:p w:rsidR="001D34DE" w:rsidRPr="00B7516F" w:rsidRDefault="001D34DE" w:rsidP="001D34DE">
      <w:pPr>
        <w:pStyle w:val="ConsPlusNonformat"/>
        <w:jc w:val="both"/>
      </w:pPr>
      <w:r w:rsidRPr="00B7516F">
        <w:t xml:space="preserve">                                    \/</w:t>
      </w:r>
    </w:p>
    <w:p w:rsidR="001D34DE" w:rsidRPr="00B7516F" w:rsidRDefault="001D34DE" w:rsidP="001D34DE">
      <w:pPr>
        <w:pStyle w:val="ConsPlusNonformat"/>
        <w:jc w:val="both"/>
      </w:pPr>
      <w:r w:rsidRPr="00B7516F">
        <w:t>┌─────────────────────────────────────────────────────────────────────────┐</w:t>
      </w:r>
    </w:p>
    <w:p w:rsidR="001D34DE" w:rsidRPr="00B7516F" w:rsidRDefault="001D34DE" w:rsidP="001D34DE">
      <w:pPr>
        <w:pStyle w:val="ConsPlusNonformat"/>
        <w:jc w:val="both"/>
      </w:pPr>
      <w:r w:rsidRPr="00B7516F">
        <w:t>│                      Рассмотрение пакета документов                     │</w:t>
      </w:r>
    </w:p>
    <w:p w:rsidR="001D34DE" w:rsidRPr="00B7516F" w:rsidRDefault="001D34DE" w:rsidP="001D34DE">
      <w:pPr>
        <w:pStyle w:val="ConsPlusNonformat"/>
        <w:jc w:val="both"/>
      </w:pPr>
      <w:r w:rsidRPr="00B7516F">
        <w:t>└──────┐  ┌─────────────────────────────────┐  ┌──────────────────────────┘</w:t>
      </w:r>
    </w:p>
    <w:p w:rsidR="001D34DE" w:rsidRPr="00B7516F" w:rsidRDefault="001D34DE" w:rsidP="001D34DE">
      <w:pPr>
        <w:pStyle w:val="ConsPlusNonformat"/>
        <w:jc w:val="both"/>
      </w:pPr>
      <w:r w:rsidRPr="00B7516F">
        <w:t xml:space="preserve">       \  /                                 \  /</w:t>
      </w:r>
    </w:p>
    <w:p w:rsidR="001D34DE" w:rsidRPr="00B7516F" w:rsidRDefault="001D34DE" w:rsidP="001D34DE">
      <w:pPr>
        <w:pStyle w:val="ConsPlusNonformat"/>
        <w:jc w:val="both"/>
      </w:pPr>
      <w:r w:rsidRPr="00B7516F">
        <w:t xml:space="preserve">        \/                                   \/</w:t>
      </w:r>
    </w:p>
    <w:p w:rsidR="001D34DE" w:rsidRPr="00B7516F" w:rsidRDefault="001D34DE" w:rsidP="001D34DE">
      <w:pPr>
        <w:pStyle w:val="ConsPlusNonformat"/>
        <w:jc w:val="both"/>
      </w:pPr>
      <w:r w:rsidRPr="00B7516F">
        <w:t>┌────────────────┐ ┌──────────────────────────────────────────────────────┐</w:t>
      </w:r>
    </w:p>
    <w:p w:rsidR="001D34DE" w:rsidRPr="00B7516F" w:rsidRDefault="001D34DE" w:rsidP="001D34DE">
      <w:pPr>
        <w:pStyle w:val="ConsPlusNonformat"/>
        <w:jc w:val="both"/>
      </w:pPr>
      <w:r w:rsidRPr="00B7516F">
        <w:t>│Принятие решения│ │Принятие решения о возможности заявителя быть опекуном│</w:t>
      </w:r>
    </w:p>
    <w:p w:rsidR="001D34DE" w:rsidRPr="00B7516F" w:rsidRDefault="001D34DE" w:rsidP="001D34DE">
      <w:pPr>
        <w:pStyle w:val="ConsPlusNonformat"/>
        <w:jc w:val="both"/>
      </w:pPr>
      <w:r w:rsidRPr="00B7516F">
        <w:t xml:space="preserve">│о назначении (об│ │ </w:t>
      </w:r>
      <w:proofErr w:type="gramStart"/>
      <w:r w:rsidRPr="00B7516F">
        <w:t xml:space="preserve">   (</w:t>
      </w:r>
      <w:proofErr w:type="gramEnd"/>
      <w:r w:rsidRPr="00B7516F">
        <w:t>попечителем), которое является основанием для    │</w:t>
      </w:r>
    </w:p>
    <w:p w:rsidR="001D34DE" w:rsidRPr="00B7516F" w:rsidRDefault="001D34DE" w:rsidP="001D34DE">
      <w:pPr>
        <w:pStyle w:val="ConsPlusNonformat"/>
        <w:jc w:val="both"/>
      </w:pPr>
      <w:r w:rsidRPr="00B7516F">
        <w:t>│    отказе в    │ │постановки на учет в качестве гражданина, выразившего │</w:t>
      </w:r>
    </w:p>
    <w:p w:rsidR="001D34DE" w:rsidRPr="00B7516F" w:rsidRDefault="001D34DE" w:rsidP="001D34DE">
      <w:pPr>
        <w:pStyle w:val="ConsPlusNonformat"/>
        <w:jc w:val="both"/>
      </w:pPr>
      <w:proofErr w:type="gramStart"/>
      <w:r w:rsidRPr="00B7516F">
        <w:t>│  назначении</w:t>
      </w:r>
      <w:proofErr w:type="gramEnd"/>
      <w:r w:rsidRPr="00B7516F">
        <w:t>)   │ │  желание стать опекуном (попечителем), либо решения  │</w:t>
      </w:r>
    </w:p>
    <w:p w:rsidR="001D34DE" w:rsidRPr="00B7516F" w:rsidRDefault="001D34DE" w:rsidP="001D34DE">
      <w:pPr>
        <w:pStyle w:val="ConsPlusNonformat"/>
        <w:jc w:val="both"/>
      </w:pPr>
      <w:r w:rsidRPr="00B7516F">
        <w:t>│    опекуна     │ │о невозможности заявителя быть опекуном (попечителем) │</w:t>
      </w:r>
    </w:p>
    <w:p w:rsidR="001D34DE" w:rsidRPr="00B7516F" w:rsidRDefault="001D34DE" w:rsidP="001D34DE">
      <w:pPr>
        <w:pStyle w:val="ConsPlusNonformat"/>
        <w:jc w:val="both"/>
      </w:pPr>
      <w:proofErr w:type="gramStart"/>
      <w:r w:rsidRPr="00B7516F">
        <w:t>│  (</w:t>
      </w:r>
      <w:proofErr w:type="gramEnd"/>
      <w:r w:rsidRPr="00B7516F">
        <w:t>попечителя)  │ │              с указанием причин отказа               │</w:t>
      </w:r>
    </w:p>
    <w:p w:rsidR="001D34DE" w:rsidRPr="00B7516F" w:rsidRDefault="001D34DE" w:rsidP="001D34DE">
      <w:pPr>
        <w:pStyle w:val="ConsPlusNonformat"/>
        <w:jc w:val="both"/>
      </w:pPr>
      <w:r w:rsidRPr="00B7516F">
        <w:t>└──────┐  ┌──────┘ └────────────────────────┐  ┌──────────────────────────┘</w:t>
      </w:r>
    </w:p>
    <w:p w:rsidR="001D34DE" w:rsidRPr="00B7516F" w:rsidRDefault="001D34DE" w:rsidP="001D34DE">
      <w:pPr>
        <w:pStyle w:val="ConsPlusNonformat"/>
        <w:jc w:val="both"/>
      </w:pPr>
      <w:r w:rsidRPr="00B7516F">
        <w:t xml:space="preserve">       \  /                                 \  /</w:t>
      </w:r>
    </w:p>
    <w:p w:rsidR="001D34DE" w:rsidRPr="00B7516F" w:rsidRDefault="001D34DE" w:rsidP="001D34DE">
      <w:pPr>
        <w:pStyle w:val="ConsPlusNonformat"/>
        <w:jc w:val="both"/>
      </w:pPr>
      <w:r w:rsidRPr="00B7516F">
        <w:t xml:space="preserve">        \/                                   \/</w:t>
      </w:r>
    </w:p>
    <w:p w:rsidR="001D34DE" w:rsidRPr="00B7516F" w:rsidRDefault="001D34DE" w:rsidP="001D34DE">
      <w:pPr>
        <w:pStyle w:val="ConsPlusNonformat"/>
        <w:jc w:val="both"/>
      </w:pPr>
      <w:r w:rsidRPr="00B7516F">
        <w:t>┌─────────────────────────────────────────────────────────────────────────┐</w:t>
      </w:r>
    </w:p>
    <w:p w:rsidR="001D34DE" w:rsidRPr="00B7516F" w:rsidRDefault="001D34DE" w:rsidP="001D34DE">
      <w:pPr>
        <w:pStyle w:val="ConsPlusNonformat"/>
        <w:jc w:val="both"/>
      </w:pPr>
      <w:r w:rsidRPr="00B7516F">
        <w:t>│Направление заявителю акта о назначении (об отказе в назначении) опекуна │</w:t>
      </w:r>
    </w:p>
    <w:p w:rsidR="001D34DE" w:rsidRPr="00B7516F" w:rsidRDefault="001D34DE" w:rsidP="001D34DE">
      <w:pPr>
        <w:pStyle w:val="ConsPlusNonformat"/>
        <w:jc w:val="both"/>
      </w:pPr>
      <w:proofErr w:type="gramStart"/>
      <w:r w:rsidRPr="00B7516F">
        <w:t>│  (</w:t>
      </w:r>
      <w:proofErr w:type="gramEnd"/>
      <w:r w:rsidRPr="00B7516F">
        <w:t>попечителя) или заключения (в течение 3 дней со дня подписания акта)  │</w:t>
      </w:r>
    </w:p>
    <w:p w:rsidR="001D34DE" w:rsidRPr="00B7516F" w:rsidRDefault="001D34DE" w:rsidP="001D34DE">
      <w:pPr>
        <w:pStyle w:val="ConsPlusNonformat"/>
        <w:jc w:val="both"/>
      </w:pPr>
      <w:r w:rsidRPr="00B7516F">
        <w:t>└─────────────────────────────────────────────────────────────────────────┘</w:t>
      </w:r>
    </w:p>
    <w:p w:rsidR="001D34DE" w:rsidRPr="00B7516F" w:rsidRDefault="001D34DE" w:rsidP="001D34DE">
      <w:pPr>
        <w:pStyle w:val="ConsPlusNormal"/>
        <w:ind w:firstLine="540"/>
        <w:jc w:val="both"/>
      </w:pPr>
    </w:p>
    <w:p w:rsidR="00780E8D" w:rsidRDefault="00780E8D">
      <w:pPr>
        <w:rPr>
          <w:rFonts w:ascii="Arial" w:hAnsi="Arial" w:cs="Arial"/>
        </w:rPr>
      </w:pPr>
      <w:r>
        <w:br w:type="page"/>
      </w:r>
    </w:p>
    <w:p w:rsidR="00780E8D" w:rsidRDefault="00780E8D" w:rsidP="001D34DE">
      <w:pPr>
        <w:pStyle w:val="ConsPlusNormal"/>
        <w:ind w:firstLine="540"/>
        <w:jc w:val="both"/>
        <w:sectPr w:rsidR="00780E8D" w:rsidSect="00D81B31">
          <w:pgSz w:w="11906" w:h="16838"/>
          <w:pgMar w:top="1134" w:right="567" w:bottom="1134" w:left="1134" w:header="0" w:footer="0" w:gutter="0"/>
          <w:cols w:space="720"/>
          <w:noEndnote/>
        </w:sectPr>
      </w:pPr>
    </w:p>
    <w:p w:rsidR="001D34DE" w:rsidRPr="00B7516F" w:rsidRDefault="001D34DE" w:rsidP="001D34DE">
      <w:pPr>
        <w:pStyle w:val="ConsPlusNormal"/>
        <w:ind w:firstLine="540"/>
        <w:jc w:val="both"/>
      </w:pPr>
    </w:p>
    <w:p w:rsidR="00780E8D" w:rsidRPr="005D6D93" w:rsidRDefault="00780E8D" w:rsidP="00780E8D">
      <w:pPr>
        <w:pStyle w:val="ConsPlusNormal"/>
        <w:ind w:left="4395"/>
        <w:jc w:val="right"/>
        <w:outlineLvl w:val="1"/>
        <w:rPr>
          <w:rFonts w:ascii="Times New Roman" w:hAnsi="Times New Roman" w:cs="Times New Roman"/>
          <w:sz w:val="24"/>
          <w:szCs w:val="24"/>
        </w:rPr>
      </w:pPr>
      <w:r w:rsidRPr="005D6D93">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780E8D" w:rsidRPr="005D6D93" w:rsidRDefault="00780E8D" w:rsidP="00780E8D">
      <w:pPr>
        <w:pStyle w:val="ConsPlusNormal"/>
        <w:ind w:left="8789"/>
        <w:jc w:val="both"/>
        <w:rPr>
          <w:rFonts w:ascii="Times New Roman" w:hAnsi="Times New Roman" w:cs="Times New Roman"/>
          <w:sz w:val="24"/>
          <w:szCs w:val="24"/>
        </w:rPr>
      </w:pPr>
      <w:r w:rsidRPr="005D6D93">
        <w:rPr>
          <w:rFonts w:ascii="Times New Roman" w:hAnsi="Times New Roman" w:cs="Times New Roman"/>
          <w:sz w:val="24"/>
          <w:szCs w:val="24"/>
        </w:rPr>
        <w:t>к административному регламенту администрации города Арзамаса Нижегородской области</w:t>
      </w:r>
      <w:r>
        <w:rPr>
          <w:rFonts w:ascii="Times New Roman" w:hAnsi="Times New Roman" w:cs="Times New Roman"/>
          <w:sz w:val="24"/>
          <w:szCs w:val="24"/>
        </w:rPr>
        <w:t xml:space="preserve"> </w:t>
      </w:r>
      <w:r w:rsidRPr="005D6D93">
        <w:rPr>
          <w:rFonts w:ascii="Times New Roman" w:hAnsi="Times New Roman" w:cs="Times New Roman"/>
          <w:sz w:val="24"/>
          <w:szCs w:val="24"/>
        </w:rPr>
        <w:t xml:space="preserve">по предоставлению государственной услуги </w:t>
      </w:r>
      <w:r>
        <w:rPr>
          <w:rFonts w:ascii="Times New Roman" w:hAnsi="Times New Roman" w:cs="Times New Roman"/>
          <w:sz w:val="24"/>
          <w:szCs w:val="24"/>
        </w:rPr>
        <w:t>«</w:t>
      </w:r>
      <w:r w:rsidRPr="005D6D93">
        <w:rPr>
          <w:rFonts w:ascii="Times New Roman" w:hAnsi="Times New Roman" w:cs="Times New Roman"/>
          <w:sz w:val="24"/>
          <w:szCs w:val="24"/>
        </w:rPr>
        <w:t>Назначение опекуна</w:t>
      </w:r>
      <w:r>
        <w:rPr>
          <w:rFonts w:ascii="Times New Roman" w:hAnsi="Times New Roman" w:cs="Times New Roman"/>
          <w:sz w:val="24"/>
          <w:szCs w:val="24"/>
        </w:rPr>
        <w:t xml:space="preserve"> </w:t>
      </w:r>
      <w:r w:rsidRPr="005D6D93">
        <w:rPr>
          <w:rFonts w:ascii="Times New Roman" w:hAnsi="Times New Roman" w:cs="Times New Roman"/>
          <w:sz w:val="24"/>
          <w:szCs w:val="24"/>
        </w:rPr>
        <w:t>или попечителя над совершеннолетними недееспособными или</w:t>
      </w:r>
      <w:r>
        <w:rPr>
          <w:rFonts w:ascii="Times New Roman" w:hAnsi="Times New Roman" w:cs="Times New Roman"/>
          <w:sz w:val="24"/>
          <w:szCs w:val="24"/>
        </w:rPr>
        <w:t xml:space="preserve"> </w:t>
      </w:r>
      <w:r w:rsidRPr="005D6D93">
        <w:rPr>
          <w:rFonts w:ascii="Times New Roman" w:hAnsi="Times New Roman" w:cs="Times New Roman"/>
          <w:sz w:val="24"/>
          <w:szCs w:val="24"/>
        </w:rPr>
        <w:t>не полностью дееспособными гражданами или постановка на учет</w:t>
      </w:r>
      <w:r>
        <w:rPr>
          <w:rFonts w:ascii="Times New Roman" w:hAnsi="Times New Roman" w:cs="Times New Roman"/>
          <w:sz w:val="24"/>
          <w:szCs w:val="24"/>
        </w:rPr>
        <w:t>»</w:t>
      </w:r>
    </w:p>
    <w:p w:rsidR="00780E8D" w:rsidRPr="00B7516F" w:rsidRDefault="00780E8D" w:rsidP="00780E8D">
      <w:pPr>
        <w:pStyle w:val="ConsPlusNormal"/>
        <w:ind w:firstLine="540"/>
        <w:jc w:val="both"/>
      </w:pPr>
    </w:p>
    <w:p w:rsidR="00780E8D" w:rsidRPr="00B7516F" w:rsidRDefault="00780E8D" w:rsidP="00780E8D">
      <w:pPr>
        <w:pStyle w:val="ConsPlusNormal"/>
        <w:ind w:firstLine="540"/>
        <w:jc w:val="both"/>
      </w:pPr>
    </w:p>
    <w:p w:rsidR="00780E8D" w:rsidRPr="00854642" w:rsidRDefault="00780E8D" w:rsidP="00780E8D">
      <w:pPr>
        <w:pStyle w:val="ConsPlusNormal"/>
        <w:jc w:val="center"/>
        <w:rPr>
          <w:rFonts w:ascii="Times New Roman" w:hAnsi="Times New Roman" w:cs="Times New Roman"/>
          <w:sz w:val="28"/>
          <w:szCs w:val="28"/>
        </w:rPr>
      </w:pPr>
      <w:r w:rsidRPr="00854642">
        <w:rPr>
          <w:rFonts w:ascii="Times New Roman" w:hAnsi="Times New Roman" w:cs="Times New Roman"/>
          <w:sz w:val="28"/>
          <w:szCs w:val="28"/>
        </w:rPr>
        <w:t>Журнал</w:t>
      </w:r>
    </w:p>
    <w:p w:rsidR="00780E8D" w:rsidRPr="00854642" w:rsidRDefault="00780E8D" w:rsidP="00780E8D">
      <w:pPr>
        <w:pStyle w:val="ConsPlusNormal"/>
        <w:jc w:val="center"/>
        <w:rPr>
          <w:rFonts w:ascii="Times New Roman" w:hAnsi="Times New Roman" w:cs="Times New Roman"/>
          <w:sz w:val="28"/>
          <w:szCs w:val="28"/>
        </w:rPr>
      </w:pPr>
      <w:r w:rsidRPr="00854642">
        <w:rPr>
          <w:rFonts w:ascii="Times New Roman" w:hAnsi="Times New Roman" w:cs="Times New Roman"/>
          <w:sz w:val="28"/>
          <w:szCs w:val="28"/>
        </w:rPr>
        <w:t>учета граждан, выразивших желание стать опекунами</w:t>
      </w:r>
    </w:p>
    <w:p w:rsidR="00780E8D" w:rsidRPr="00854642" w:rsidRDefault="00780E8D" w:rsidP="00780E8D">
      <w:pPr>
        <w:pStyle w:val="ConsPlusNormal"/>
        <w:jc w:val="center"/>
        <w:rPr>
          <w:rFonts w:ascii="Times New Roman" w:hAnsi="Times New Roman" w:cs="Times New Roman"/>
          <w:sz w:val="28"/>
          <w:szCs w:val="28"/>
        </w:rPr>
      </w:pPr>
      <w:r w:rsidRPr="00854642">
        <w:rPr>
          <w:rFonts w:ascii="Times New Roman" w:hAnsi="Times New Roman" w:cs="Times New Roman"/>
          <w:sz w:val="28"/>
          <w:szCs w:val="28"/>
        </w:rPr>
        <w:t>или попечителями совершеннолетних недееспособных</w:t>
      </w:r>
    </w:p>
    <w:p w:rsidR="00780E8D" w:rsidRPr="00854642" w:rsidRDefault="00780E8D" w:rsidP="00780E8D">
      <w:pPr>
        <w:pStyle w:val="ConsPlusNormal"/>
        <w:jc w:val="center"/>
        <w:rPr>
          <w:rFonts w:ascii="Times New Roman" w:hAnsi="Times New Roman" w:cs="Times New Roman"/>
          <w:sz w:val="28"/>
          <w:szCs w:val="28"/>
        </w:rPr>
      </w:pPr>
      <w:r w:rsidRPr="00854642">
        <w:rPr>
          <w:rFonts w:ascii="Times New Roman" w:hAnsi="Times New Roman" w:cs="Times New Roman"/>
          <w:sz w:val="28"/>
          <w:szCs w:val="28"/>
        </w:rPr>
        <w:t>или не полностью дееспособных граждан</w:t>
      </w:r>
    </w:p>
    <w:p w:rsidR="00780E8D" w:rsidRPr="00854642" w:rsidRDefault="00780E8D" w:rsidP="00780E8D">
      <w:pPr>
        <w:pStyle w:val="ConsPlusNormal"/>
        <w:ind w:firstLine="540"/>
        <w:jc w:val="both"/>
        <w:rPr>
          <w:rFonts w:ascii="Times New Roman" w:hAnsi="Times New Roman" w:cs="Times New Roman"/>
          <w:sz w:val="28"/>
          <w:szCs w:val="28"/>
        </w:rPr>
      </w:pPr>
    </w:p>
    <w:p w:rsidR="00780E8D" w:rsidRPr="00854642" w:rsidRDefault="00780E8D" w:rsidP="00780E8D">
      <w:pPr>
        <w:pStyle w:val="ConsPlusNormal"/>
        <w:ind w:firstLine="540"/>
        <w:jc w:val="both"/>
        <w:rPr>
          <w:rFonts w:ascii="Times New Roman" w:hAnsi="Times New Roman" w:cs="Times New Roman"/>
          <w:sz w:val="28"/>
          <w:szCs w:val="28"/>
        </w:rPr>
      </w:pPr>
      <w:r w:rsidRPr="00854642">
        <w:rPr>
          <w:rFonts w:ascii="Times New Roman" w:hAnsi="Times New Roman" w:cs="Times New Roman"/>
          <w:sz w:val="28"/>
          <w:szCs w:val="28"/>
        </w:rPr>
        <w:t>Начат: ______________________</w:t>
      </w:r>
    </w:p>
    <w:p w:rsidR="00780E8D" w:rsidRDefault="00780E8D" w:rsidP="00780E8D">
      <w:pPr>
        <w:pStyle w:val="ConsPlusNormal"/>
        <w:spacing w:before="200"/>
        <w:ind w:firstLine="540"/>
        <w:jc w:val="both"/>
        <w:rPr>
          <w:rFonts w:ascii="Times New Roman" w:hAnsi="Times New Roman" w:cs="Times New Roman"/>
          <w:sz w:val="28"/>
          <w:szCs w:val="28"/>
        </w:rPr>
      </w:pPr>
      <w:r w:rsidRPr="00854642">
        <w:rPr>
          <w:rFonts w:ascii="Times New Roman" w:hAnsi="Times New Roman" w:cs="Times New Roman"/>
          <w:sz w:val="28"/>
          <w:szCs w:val="28"/>
        </w:rPr>
        <w:t>Окончен: ____________________</w:t>
      </w:r>
    </w:p>
    <w:p w:rsidR="00780E8D" w:rsidRPr="00B7516F" w:rsidRDefault="00780E8D" w:rsidP="00780E8D">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
        <w:gridCol w:w="1248"/>
        <w:gridCol w:w="1474"/>
        <w:gridCol w:w="1361"/>
        <w:gridCol w:w="2551"/>
        <w:gridCol w:w="4082"/>
        <w:gridCol w:w="2268"/>
      </w:tblGrid>
      <w:tr w:rsidR="00780E8D" w:rsidRPr="00B7516F" w:rsidTr="004D04E5">
        <w:tc>
          <w:tcPr>
            <w:tcW w:w="566" w:type="dxa"/>
            <w:tcBorders>
              <w:top w:val="single" w:sz="4" w:space="0" w:color="auto"/>
              <w:left w:val="single" w:sz="4" w:space="0" w:color="auto"/>
              <w:bottom w:val="single" w:sz="4" w:space="0" w:color="auto"/>
              <w:right w:val="single" w:sz="4" w:space="0" w:color="auto"/>
            </w:tcBorders>
          </w:tcPr>
          <w:p w:rsidR="00780E8D" w:rsidRPr="00854642" w:rsidRDefault="00780E8D" w:rsidP="004D04E5">
            <w:pPr>
              <w:pStyle w:val="ConsPlusNormal"/>
              <w:jc w:val="center"/>
              <w:rPr>
                <w:rFonts w:ascii="Times New Roman" w:hAnsi="Times New Roman" w:cs="Times New Roman"/>
              </w:rPr>
            </w:pPr>
            <w:r w:rsidRPr="00854642">
              <w:rPr>
                <w:rFonts w:ascii="Times New Roman" w:hAnsi="Times New Roman" w:cs="Times New Roman"/>
              </w:rPr>
              <w:t>N п/п</w:t>
            </w:r>
          </w:p>
        </w:tc>
        <w:tc>
          <w:tcPr>
            <w:tcW w:w="1248" w:type="dxa"/>
            <w:tcBorders>
              <w:top w:val="single" w:sz="4" w:space="0" w:color="auto"/>
              <w:left w:val="single" w:sz="4" w:space="0" w:color="auto"/>
              <w:bottom w:val="single" w:sz="4" w:space="0" w:color="auto"/>
              <w:right w:val="single" w:sz="4" w:space="0" w:color="auto"/>
            </w:tcBorders>
          </w:tcPr>
          <w:p w:rsidR="00780E8D" w:rsidRPr="00854642" w:rsidRDefault="00780E8D" w:rsidP="004D04E5">
            <w:pPr>
              <w:pStyle w:val="ConsPlusNormal"/>
              <w:jc w:val="center"/>
              <w:rPr>
                <w:rFonts w:ascii="Times New Roman" w:hAnsi="Times New Roman" w:cs="Times New Roman"/>
              </w:rPr>
            </w:pPr>
            <w:r w:rsidRPr="00854642">
              <w:rPr>
                <w:rFonts w:ascii="Times New Roman" w:hAnsi="Times New Roman" w:cs="Times New Roman"/>
              </w:rPr>
              <w:t>Ф.И.О., дата рождения</w:t>
            </w:r>
          </w:p>
        </w:tc>
        <w:tc>
          <w:tcPr>
            <w:tcW w:w="1474" w:type="dxa"/>
            <w:tcBorders>
              <w:top w:val="single" w:sz="4" w:space="0" w:color="auto"/>
              <w:left w:val="single" w:sz="4" w:space="0" w:color="auto"/>
              <w:bottom w:val="single" w:sz="4" w:space="0" w:color="auto"/>
              <w:right w:val="single" w:sz="4" w:space="0" w:color="auto"/>
            </w:tcBorders>
          </w:tcPr>
          <w:p w:rsidR="00780E8D" w:rsidRPr="00854642" w:rsidRDefault="00780E8D" w:rsidP="004D04E5">
            <w:pPr>
              <w:pStyle w:val="ConsPlusNormal"/>
              <w:jc w:val="center"/>
              <w:rPr>
                <w:rFonts w:ascii="Times New Roman" w:hAnsi="Times New Roman" w:cs="Times New Roman"/>
              </w:rPr>
            </w:pPr>
            <w:r w:rsidRPr="00854642">
              <w:rPr>
                <w:rFonts w:ascii="Times New Roman" w:hAnsi="Times New Roman" w:cs="Times New Roman"/>
              </w:rPr>
              <w:t>Почтовый адрес места жительства, телефон (рабочий, домашний)</w:t>
            </w:r>
          </w:p>
        </w:tc>
        <w:tc>
          <w:tcPr>
            <w:tcW w:w="1361" w:type="dxa"/>
            <w:tcBorders>
              <w:top w:val="single" w:sz="4" w:space="0" w:color="auto"/>
              <w:left w:val="single" w:sz="4" w:space="0" w:color="auto"/>
              <w:bottom w:val="single" w:sz="4" w:space="0" w:color="auto"/>
              <w:right w:val="single" w:sz="4" w:space="0" w:color="auto"/>
            </w:tcBorders>
          </w:tcPr>
          <w:p w:rsidR="00780E8D" w:rsidRPr="00854642" w:rsidRDefault="00780E8D" w:rsidP="004D04E5">
            <w:pPr>
              <w:pStyle w:val="ConsPlusNormal"/>
              <w:jc w:val="center"/>
              <w:rPr>
                <w:rFonts w:ascii="Times New Roman" w:hAnsi="Times New Roman" w:cs="Times New Roman"/>
              </w:rPr>
            </w:pPr>
            <w:r w:rsidRPr="00854642">
              <w:rPr>
                <w:rFonts w:ascii="Times New Roman" w:hAnsi="Times New Roman" w:cs="Times New Roman"/>
              </w:rPr>
              <w:t>Семейное положение</w:t>
            </w:r>
          </w:p>
        </w:tc>
        <w:tc>
          <w:tcPr>
            <w:tcW w:w="2551" w:type="dxa"/>
            <w:tcBorders>
              <w:top w:val="single" w:sz="4" w:space="0" w:color="auto"/>
              <w:left w:val="single" w:sz="4" w:space="0" w:color="auto"/>
              <w:bottom w:val="single" w:sz="4" w:space="0" w:color="auto"/>
              <w:right w:val="single" w:sz="4" w:space="0" w:color="auto"/>
            </w:tcBorders>
          </w:tcPr>
          <w:p w:rsidR="00780E8D" w:rsidRPr="00854642" w:rsidRDefault="00780E8D" w:rsidP="004D04E5">
            <w:pPr>
              <w:pStyle w:val="ConsPlusNormal"/>
              <w:jc w:val="center"/>
              <w:rPr>
                <w:rFonts w:ascii="Times New Roman" w:hAnsi="Times New Roman" w:cs="Times New Roman"/>
              </w:rPr>
            </w:pPr>
            <w:r w:rsidRPr="00854642">
              <w:rPr>
                <w:rFonts w:ascii="Times New Roman" w:hAnsi="Times New Roman" w:cs="Times New Roman"/>
              </w:rPr>
              <w:t>Дата подачи заявления гражданина, выразившего желание стать опекуном или попечителем совершеннолетнего недееспособного или не полностью дееспособного гражданина</w:t>
            </w:r>
          </w:p>
        </w:tc>
        <w:tc>
          <w:tcPr>
            <w:tcW w:w="4082" w:type="dxa"/>
            <w:tcBorders>
              <w:top w:val="single" w:sz="4" w:space="0" w:color="auto"/>
              <w:left w:val="single" w:sz="4" w:space="0" w:color="auto"/>
              <w:bottom w:val="single" w:sz="4" w:space="0" w:color="auto"/>
              <w:right w:val="single" w:sz="4" w:space="0" w:color="auto"/>
            </w:tcBorders>
          </w:tcPr>
          <w:p w:rsidR="00780E8D" w:rsidRPr="00854642" w:rsidRDefault="00780E8D" w:rsidP="004D04E5">
            <w:pPr>
              <w:pStyle w:val="ConsPlusNormal"/>
              <w:jc w:val="center"/>
              <w:rPr>
                <w:rFonts w:ascii="Times New Roman" w:hAnsi="Times New Roman" w:cs="Times New Roman"/>
              </w:rPr>
            </w:pPr>
            <w:r w:rsidRPr="00854642">
              <w:rPr>
                <w:rFonts w:ascii="Times New Roman" w:hAnsi="Times New Roman" w:cs="Times New Roman"/>
              </w:rPr>
              <w:t>Дата и результаты обследования условий жизни гражданина, выразившего желание стать опекуном или попечителем совершеннолетнего недееспособного или не полностью дееспособного гражданина (на основании акта обследования условий жизни гражданина, выразившего желание стать опекуном или попечителем совершеннолетнего недееспособного или не полностью дееспособного гражданина)</w:t>
            </w:r>
          </w:p>
        </w:tc>
        <w:tc>
          <w:tcPr>
            <w:tcW w:w="2268" w:type="dxa"/>
            <w:tcBorders>
              <w:top w:val="single" w:sz="4" w:space="0" w:color="auto"/>
              <w:left w:val="single" w:sz="4" w:space="0" w:color="auto"/>
              <w:bottom w:val="single" w:sz="4" w:space="0" w:color="auto"/>
              <w:right w:val="single" w:sz="4" w:space="0" w:color="auto"/>
            </w:tcBorders>
          </w:tcPr>
          <w:p w:rsidR="00780E8D" w:rsidRPr="00854642" w:rsidRDefault="00780E8D" w:rsidP="004D04E5">
            <w:pPr>
              <w:pStyle w:val="ConsPlusNormal"/>
              <w:jc w:val="center"/>
              <w:rPr>
                <w:rFonts w:ascii="Times New Roman" w:hAnsi="Times New Roman" w:cs="Times New Roman"/>
              </w:rPr>
            </w:pPr>
            <w:r w:rsidRPr="00854642">
              <w:rPr>
                <w:rFonts w:ascii="Times New Roman" w:hAnsi="Times New Roman" w:cs="Times New Roman"/>
              </w:rPr>
              <w:t>Дата и номер акта о назначении опекуна или об отказе в назначении опекуна либо заключения о возможности или невозможности заявителя быть опекуном</w:t>
            </w:r>
          </w:p>
        </w:tc>
      </w:tr>
      <w:tr w:rsidR="00780E8D" w:rsidRPr="00B7516F" w:rsidTr="004D04E5">
        <w:tc>
          <w:tcPr>
            <w:tcW w:w="566" w:type="dxa"/>
            <w:tcBorders>
              <w:top w:val="single" w:sz="4" w:space="0" w:color="auto"/>
              <w:left w:val="single" w:sz="4" w:space="0" w:color="auto"/>
              <w:bottom w:val="single" w:sz="4" w:space="0" w:color="auto"/>
              <w:right w:val="single" w:sz="4" w:space="0" w:color="auto"/>
            </w:tcBorders>
          </w:tcPr>
          <w:p w:rsidR="00780E8D" w:rsidRPr="00854642" w:rsidRDefault="00780E8D" w:rsidP="004D04E5">
            <w:pPr>
              <w:pStyle w:val="ConsPlusNormal"/>
              <w:jc w:val="center"/>
              <w:rPr>
                <w:rFonts w:ascii="Times New Roman" w:hAnsi="Times New Roman" w:cs="Times New Roman"/>
              </w:rPr>
            </w:pPr>
            <w:r w:rsidRPr="00854642">
              <w:rPr>
                <w:rFonts w:ascii="Times New Roman" w:hAnsi="Times New Roman" w:cs="Times New Roman"/>
              </w:rPr>
              <w:t>1</w:t>
            </w:r>
          </w:p>
        </w:tc>
        <w:tc>
          <w:tcPr>
            <w:tcW w:w="1248" w:type="dxa"/>
            <w:tcBorders>
              <w:top w:val="single" w:sz="4" w:space="0" w:color="auto"/>
              <w:left w:val="single" w:sz="4" w:space="0" w:color="auto"/>
              <w:bottom w:val="single" w:sz="4" w:space="0" w:color="auto"/>
              <w:right w:val="single" w:sz="4" w:space="0" w:color="auto"/>
            </w:tcBorders>
          </w:tcPr>
          <w:p w:rsidR="00780E8D" w:rsidRPr="00854642" w:rsidRDefault="00780E8D" w:rsidP="004D04E5">
            <w:pPr>
              <w:pStyle w:val="ConsPlusNormal"/>
              <w:jc w:val="center"/>
              <w:rPr>
                <w:rFonts w:ascii="Times New Roman" w:hAnsi="Times New Roman" w:cs="Times New Roman"/>
              </w:rPr>
            </w:pPr>
            <w:r w:rsidRPr="00854642">
              <w:rPr>
                <w:rFonts w:ascii="Times New Roman" w:hAnsi="Times New Roman" w:cs="Times New Roman"/>
              </w:rPr>
              <w:t>2</w:t>
            </w:r>
          </w:p>
        </w:tc>
        <w:tc>
          <w:tcPr>
            <w:tcW w:w="1474" w:type="dxa"/>
            <w:tcBorders>
              <w:top w:val="single" w:sz="4" w:space="0" w:color="auto"/>
              <w:left w:val="single" w:sz="4" w:space="0" w:color="auto"/>
              <w:bottom w:val="single" w:sz="4" w:space="0" w:color="auto"/>
              <w:right w:val="single" w:sz="4" w:space="0" w:color="auto"/>
            </w:tcBorders>
          </w:tcPr>
          <w:p w:rsidR="00780E8D" w:rsidRPr="00854642" w:rsidRDefault="00780E8D" w:rsidP="004D04E5">
            <w:pPr>
              <w:pStyle w:val="ConsPlusNormal"/>
              <w:jc w:val="center"/>
              <w:rPr>
                <w:rFonts w:ascii="Times New Roman" w:hAnsi="Times New Roman" w:cs="Times New Roman"/>
              </w:rPr>
            </w:pPr>
            <w:r w:rsidRPr="00854642">
              <w:rPr>
                <w:rFonts w:ascii="Times New Roman" w:hAnsi="Times New Roman" w:cs="Times New Roman"/>
              </w:rPr>
              <w:t>3</w:t>
            </w:r>
          </w:p>
        </w:tc>
        <w:tc>
          <w:tcPr>
            <w:tcW w:w="1361" w:type="dxa"/>
            <w:tcBorders>
              <w:top w:val="single" w:sz="4" w:space="0" w:color="auto"/>
              <w:left w:val="single" w:sz="4" w:space="0" w:color="auto"/>
              <w:bottom w:val="single" w:sz="4" w:space="0" w:color="auto"/>
              <w:right w:val="single" w:sz="4" w:space="0" w:color="auto"/>
            </w:tcBorders>
          </w:tcPr>
          <w:p w:rsidR="00780E8D" w:rsidRPr="00854642" w:rsidRDefault="00780E8D" w:rsidP="004D04E5">
            <w:pPr>
              <w:pStyle w:val="ConsPlusNormal"/>
              <w:jc w:val="center"/>
              <w:rPr>
                <w:rFonts w:ascii="Times New Roman" w:hAnsi="Times New Roman" w:cs="Times New Roman"/>
              </w:rPr>
            </w:pPr>
            <w:r w:rsidRPr="00854642">
              <w:rPr>
                <w:rFonts w:ascii="Times New Roman" w:hAnsi="Times New Roman" w:cs="Times New Roman"/>
              </w:rPr>
              <w:t>4</w:t>
            </w:r>
          </w:p>
        </w:tc>
        <w:tc>
          <w:tcPr>
            <w:tcW w:w="2551" w:type="dxa"/>
            <w:tcBorders>
              <w:top w:val="single" w:sz="4" w:space="0" w:color="auto"/>
              <w:left w:val="single" w:sz="4" w:space="0" w:color="auto"/>
              <w:bottom w:val="single" w:sz="4" w:space="0" w:color="auto"/>
              <w:right w:val="single" w:sz="4" w:space="0" w:color="auto"/>
            </w:tcBorders>
          </w:tcPr>
          <w:p w:rsidR="00780E8D" w:rsidRPr="00854642" w:rsidRDefault="00780E8D" w:rsidP="004D04E5">
            <w:pPr>
              <w:pStyle w:val="ConsPlusNormal"/>
              <w:jc w:val="center"/>
              <w:rPr>
                <w:rFonts w:ascii="Times New Roman" w:hAnsi="Times New Roman" w:cs="Times New Roman"/>
              </w:rPr>
            </w:pPr>
            <w:r w:rsidRPr="00854642">
              <w:rPr>
                <w:rFonts w:ascii="Times New Roman" w:hAnsi="Times New Roman" w:cs="Times New Roman"/>
              </w:rPr>
              <w:t>5</w:t>
            </w:r>
          </w:p>
        </w:tc>
        <w:tc>
          <w:tcPr>
            <w:tcW w:w="4082" w:type="dxa"/>
            <w:tcBorders>
              <w:top w:val="single" w:sz="4" w:space="0" w:color="auto"/>
              <w:left w:val="single" w:sz="4" w:space="0" w:color="auto"/>
              <w:bottom w:val="single" w:sz="4" w:space="0" w:color="auto"/>
              <w:right w:val="single" w:sz="4" w:space="0" w:color="auto"/>
            </w:tcBorders>
          </w:tcPr>
          <w:p w:rsidR="00780E8D" w:rsidRPr="00854642" w:rsidRDefault="00780E8D" w:rsidP="004D04E5">
            <w:pPr>
              <w:pStyle w:val="ConsPlusNormal"/>
              <w:jc w:val="center"/>
              <w:rPr>
                <w:rFonts w:ascii="Times New Roman" w:hAnsi="Times New Roman" w:cs="Times New Roman"/>
              </w:rPr>
            </w:pPr>
            <w:r w:rsidRPr="00854642">
              <w:rPr>
                <w:rFonts w:ascii="Times New Roman" w:hAnsi="Times New Roman" w:cs="Times New Roman"/>
              </w:rPr>
              <w:t>6</w:t>
            </w:r>
          </w:p>
        </w:tc>
        <w:tc>
          <w:tcPr>
            <w:tcW w:w="2268" w:type="dxa"/>
            <w:tcBorders>
              <w:top w:val="single" w:sz="4" w:space="0" w:color="auto"/>
              <w:left w:val="single" w:sz="4" w:space="0" w:color="auto"/>
              <w:bottom w:val="single" w:sz="4" w:space="0" w:color="auto"/>
              <w:right w:val="single" w:sz="4" w:space="0" w:color="auto"/>
            </w:tcBorders>
          </w:tcPr>
          <w:p w:rsidR="00780E8D" w:rsidRPr="00854642" w:rsidRDefault="00780E8D" w:rsidP="004D04E5">
            <w:pPr>
              <w:pStyle w:val="ConsPlusNormal"/>
              <w:jc w:val="center"/>
              <w:rPr>
                <w:rFonts w:ascii="Times New Roman" w:hAnsi="Times New Roman" w:cs="Times New Roman"/>
              </w:rPr>
            </w:pPr>
            <w:r w:rsidRPr="00854642">
              <w:rPr>
                <w:rFonts w:ascii="Times New Roman" w:hAnsi="Times New Roman" w:cs="Times New Roman"/>
              </w:rPr>
              <w:t>7</w:t>
            </w:r>
          </w:p>
        </w:tc>
      </w:tr>
    </w:tbl>
    <w:p w:rsidR="00780E8D" w:rsidRPr="00B7516F" w:rsidRDefault="00780E8D" w:rsidP="00780E8D">
      <w:pPr>
        <w:pStyle w:val="ConsPlusNormal"/>
        <w:ind w:firstLine="540"/>
        <w:jc w:val="both"/>
      </w:pPr>
    </w:p>
    <w:p w:rsidR="00780E8D" w:rsidRDefault="00780E8D">
      <w:pPr>
        <w:rPr>
          <w:rFonts w:ascii="Arial" w:hAnsi="Arial" w:cs="Arial"/>
        </w:rPr>
      </w:pPr>
    </w:p>
    <w:p w:rsidR="0049213E" w:rsidRPr="00B7516F" w:rsidRDefault="0049213E" w:rsidP="0049213E">
      <w:pPr>
        <w:pStyle w:val="ConsPlusNormal"/>
        <w:ind w:firstLine="540"/>
        <w:jc w:val="both"/>
      </w:pPr>
    </w:p>
    <w:p w:rsidR="00780E8D" w:rsidRDefault="00780E8D" w:rsidP="0049213E">
      <w:pPr>
        <w:pStyle w:val="ConsPlusNormal"/>
        <w:ind w:left="4395"/>
        <w:jc w:val="right"/>
        <w:outlineLvl w:val="1"/>
        <w:rPr>
          <w:rFonts w:ascii="Times New Roman" w:hAnsi="Times New Roman" w:cs="Times New Roman"/>
          <w:sz w:val="24"/>
          <w:szCs w:val="24"/>
        </w:rPr>
        <w:sectPr w:rsidR="00780E8D" w:rsidSect="00780E8D">
          <w:pgSz w:w="16838" w:h="11906" w:orient="landscape"/>
          <w:pgMar w:top="567" w:right="1134" w:bottom="1134" w:left="1134" w:header="0" w:footer="0" w:gutter="0"/>
          <w:cols w:space="720"/>
          <w:noEndnote/>
        </w:sectPr>
      </w:pPr>
    </w:p>
    <w:p w:rsidR="0049213E" w:rsidRPr="005D6D93" w:rsidRDefault="0049213E" w:rsidP="0049213E">
      <w:pPr>
        <w:pStyle w:val="ConsPlusNormal"/>
        <w:ind w:left="4395"/>
        <w:jc w:val="right"/>
        <w:outlineLvl w:val="1"/>
        <w:rPr>
          <w:rFonts w:ascii="Times New Roman" w:hAnsi="Times New Roman" w:cs="Times New Roman"/>
          <w:sz w:val="24"/>
          <w:szCs w:val="24"/>
        </w:rPr>
      </w:pPr>
      <w:r w:rsidRPr="005D6D93">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49213E" w:rsidRPr="005D6D93" w:rsidRDefault="0049213E" w:rsidP="0049213E">
      <w:pPr>
        <w:pStyle w:val="ConsPlusNormal"/>
        <w:ind w:left="4395"/>
        <w:jc w:val="both"/>
        <w:rPr>
          <w:rFonts w:ascii="Times New Roman" w:hAnsi="Times New Roman" w:cs="Times New Roman"/>
          <w:sz w:val="24"/>
          <w:szCs w:val="24"/>
        </w:rPr>
      </w:pPr>
      <w:r w:rsidRPr="005D6D93">
        <w:rPr>
          <w:rFonts w:ascii="Times New Roman" w:hAnsi="Times New Roman" w:cs="Times New Roman"/>
          <w:sz w:val="24"/>
          <w:szCs w:val="24"/>
        </w:rPr>
        <w:t>к административному регламенту администрации города Арзамаса Нижегородской области</w:t>
      </w:r>
      <w:r>
        <w:rPr>
          <w:rFonts w:ascii="Times New Roman" w:hAnsi="Times New Roman" w:cs="Times New Roman"/>
          <w:sz w:val="24"/>
          <w:szCs w:val="24"/>
        </w:rPr>
        <w:t xml:space="preserve"> </w:t>
      </w:r>
      <w:r w:rsidRPr="005D6D93">
        <w:rPr>
          <w:rFonts w:ascii="Times New Roman" w:hAnsi="Times New Roman" w:cs="Times New Roman"/>
          <w:sz w:val="24"/>
          <w:szCs w:val="24"/>
        </w:rPr>
        <w:t xml:space="preserve">по предоставлению государственной услуги </w:t>
      </w:r>
      <w:r>
        <w:rPr>
          <w:rFonts w:ascii="Times New Roman" w:hAnsi="Times New Roman" w:cs="Times New Roman"/>
          <w:sz w:val="24"/>
          <w:szCs w:val="24"/>
        </w:rPr>
        <w:t>«</w:t>
      </w:r>
      <w:r w:rsidRPr="005D6D93">
        <w:rPr>
          <w:rFonts w:ascii="Times New Roman" w:hAnsi="Times New Roman" w:cs="Times New Roman"/>
          <w:sz w:val="24"/>
          <w:szCs w:val="24"/>
        </w:rPr>
        <w:t>Назначение опекуна</w:t>
      </w:r>
      <w:r>
        <w:rPr>
          <w:rFonts w:ascii="Times New Roman" w:hAnsi="Times New Roman" w:cs="Times New Roman"/>
          <w:sz w:val="24"/>
          <w:szCs w:val="24"/>
        </w:rPr>
        <w:t xml:space="preserve"> </w:t>
      </w:r>
      <w:r w:rsidRPr="005D6D93">
        <w:rPr>
          <w:rFonts w:ascii="Times New Roman" w:hAnsi="Times New Roman" w:cs="Times New Roman"/>
          <w:sz w:val="24"/>
          <w:szCs w:val="24"/>
        </w:rPr>
        <w:t>или попечителя над совершеннолетними недееспособными или</w:t>
      </w:r>
      <w:r>
        <w:rPr>
          <w:rFonts w:ascii="Times New Roman" w:hAnsi="Times New Roman" w:cs="Times New Roman"/>
          <w:sz w:val="24"/>
          <w:szCs w:val="24"/>
        </w:rPr>
        <w:t xml:space="preserve"> </w:t>
      </w:r>
      <w:r w:rsidRPr="005D6D93">
        <w:rPr>
          <w:rFonts w:ascii="Times New Roman" w:hAnsi="Times New Roman" w:cs="Times New Roman"/>
          <w:sz w:val="24"/>
          <w:szCs w:val="24"/>
        </w:rPr>
        <w:t>не полностью дееспособными гражданами или постановка на учет</w:t>
      </w:r>
      <w:r>
        <w:rPr>
          <w:rFonts w:ascii="Times New Roman" w:hAnsi="Times New Roman" w:cs="Times New Roman"/>
          <w:sz w:val="24"/>
          <w:szCs w:val="24"/>
        </w:rPr>
        <w:t>»</w:t>
      </w:r>
    </w:p>
    <w:p w:rsidR="001D34DE" w:rsidRPr="00B7516F" w:rsidRDefault="001D34DE" w:rsidP="001D34DE">
      <w:pPr>
        <w:pStyle w:val="ConsPlusNormal"/>
        <w:ind w:firstLine="540"/>
        <w:jc w:val="both"/>
      </w:pPr>
    </w:p>
    <w:p w:rsidR="00854642" w:rsidRDefault="00854642" w:rsidP="00854642">
      <w:pPr>
        <w:spacing w:before="360" w:after="360"/>
        <w:jc w:val="center"/>
        <w:rPr>
          <w:sz w:val="26"/>
          <w:szCs w:val="26"/>
        </w:rPr>
      </w:pPr>
      <w:bookmarkStart w:id="17" w:name="Par540"/>
      <w:bookmarkEnd w:id="17"/>
      <w:r>
        <w:rPr>
          <w:sz w:val="26"/>
          <w:szCs w:val="26"/>
        </w:rPr>
        <w:t>Акт обследования условий жизни гражданина, выразившего желание стать</w:t>
      </w:r>
      <w:r>
        <w:rPr>
          <w:sz w:val="26"/>
          <w:szCs w:val="26"/>
        </w:rPr>
        <w:br/>
        <w:t>опекуном или попечителем совершеннолетнего недееспособного</w:t>
      </w:r>
      <w:r>
        <w:rPr>
          <w:sz w:val="26"/>
          <w:szCs w:val="26"/>
        </w:rPr>
        <w:br/>
        <w:t>или не полностью дееспособного гражданина</w:t>
      </w:r>
    </w:p>
    <w:tbl>
      <w:tblPr>
        <w:tblW w:w="0" w:type="auto"/>
        <w:tblLayout w:type="fixed"/>
        <w:tblCellMar>
          <w:left w:w="28" w:type="dxa"/>
          <w:right w:w="28" w:type="dxa"/>
        </w:tblCellMar>
        <w:tblLook w:val="0000" w:firstRow="0" w:lastRow="0" w:firstColumn="0" w:lastColumn="0" w:noHBand="0" w:noVBand="0"/>
      </w:tblPr>
      <w:tblGrid>
        <w:gridCol w:w="2041"/>
        <w:gridCol w:w="227"/>
        <w:gridCol w:w="397"/>
        <w:gridCol w:w="255"/>
        <w:gridCol w:w="1588"/>
        <w:gridCol w:w="397"/>
        <w:gridCol w:w="369"/>
        <w:gridCol w:w="340"/>
      </w:tblGrid>
      <w:tr w:rsidR="00854642" w:rsidTr="004D04E5">
        <w:tc>
          <w:tcPr>
            <w:tcW w:w="2041" w:type="dxa"/>
            <w:tcBorders>
              <w:top w:val="nil"/>
              <w:left w:val="nil"/>
              <w:bottom w:val="nil"/>
              <w:right w:val="nil"/>
            </w:tcBorders>
            <w:vAlign w:val="bottom"/>
          </w:tcPr>
          <w:p w:rsidR="00854642" w:rsidRDefault="00854642" w:rsidP="004D04E5">
            <w:pPr>
              <w:rPr>
                <w:sz w:val="24"/>
                <w:szCs w:val="24"/>
              </w:rPr>
            </w:pPr>
            <w:r>
              <w:rPr>
                <w:sz w:val="24"/>
                <w:szCs w:val="24"/>
              </w:rPr>
              <w:t>Дата обследования</w:t>
            </w:r>
          </w:p>
        </w:tc>
        <w:tc>
          <w:tcPr>
            <w:tcW w:w="227" w:type="dxa"/>
            <w:tcBorders>
              <w:top w:val="nil"/>
              <w:left w:val="nil"/>
              <w:bottom w:val="nil"/>
              <w:right w:val="nil"/>
            </w:tcBorders>
            <w:vAlign w:val="bottom"/>
          </w:tcPr>
          <w:p w:rsidR="00854642" w:rsidRDefault="00854642" w:rsidP="004D04E5">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854642" w:rsidRDefault="00854642" w:rsidP="004D04E5">
            <w:pPr>
              <w:jc w:val="center"/>
              <w:rPr>
                <w:sz w:val="24"/>
                <w:szCs w:val="24"/>
              </w:rPr>
            </w:pPr>
          </w:p>
        </w:tc>
        <w:tc>
          <w:tcPr>
            <w:tcW w:w="255" w:type="dxa"/>
            <w:tcBorders>
              <w:top w:val="nil"/>
              <w:left w:val="nil"/>
              <w:bottom w:val="nil"/>
              <w:right w:val="nil"/>
            </w:tcBorders>
            <w:vAlign w:val="bottom"/>
          </w:tcPr>
          <w:p w:rsidR="00854642" w:rsidRDefault="00854642" w:rsidP="004D04E5">
            <w:pPr>
              <w:rPr>
                <w:sz w:val="24"/>
                <w:szCs w:val="24"/>
              </w:rPr>
            </w:pPr>
            <w:r>
              <w:rPr>
                <w:sz w:val="24"/>
                <w:szCs w:val="24"/>
              </w:rPr>
              <w:t>”</w:t>
            </w:r>
          </w:p>
        </w:tc>
        <w:tc>
          <w:tcPr>
            <w:tcW w:w="1588" w:type="dxa"/>
            <w:tcBorders>
              <w:top w:val="nil"/>
              <w:left w:val="nil"/>
              <w:bottom w:val="single" w:sz="4" w:space="0" w:color="auto"/>
              <w:right w:val="nil"/>
            </w:tcBorders>
            <w:vAlign w:val="bottom"/>
          </w:tcPr>
          <w:p w:rsidR="00854642" w:rsidRDefault="00854642" w:rsidP="004D04E5">
            <w:pPr>
              <w:jc w:val="center"/>
              <w:rPr>
                <w:sz w:val="24"/>
                <w:szCs w:val="24"/>
              </w:rPr>
            </w:pPr>
          </w:p>
        </w:tc>
        <w:tc>
          <w:tcPr>
            <w:tcW w:w="397" w:type="dxa"/>
            <w:tcBorders>
              <w:top w:val="nil"/>
              <w:left w:val="nil"/>
              <w:bottom w:val="nil"/>
              <w:right w:val="nil"/>
            </w:tcBorders>
            <w:vAlign w:val="bottom"/>
          </w:tcPr>
          <w:p w:rsidR="00854642" w:rsidRDefault="00854642" w:rsidP="004D04E5">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854642" w:rsidRDefault="00854642" w:rsidP="004D04E5">
            <w:pPr>
              <w:rPr>
                <w:sz w:val="24"/>
                <w:szCs w:val="24"/>
              </w:rPr>
            </w:pPr>
          </w:p>
        </w:tc>
        <w:tc>
          <w:tcPr>
            <w:tcW w:w="340" w:type="dxa"/>
            <w:tcBorders>
              <w:top w:val="nil"/>
              <w:left w:val="nil"/>
              <w:bottom w:val="nil"/>
              <w:right w:val="nil"/>
            </w:tcBorders>
            <w:vAlign w:val="bottom"/>
          </w:tcPr>
          <w:p w:rsidR="00854642" w:rsidRDefault="00854642" w:rsidP="004D04E5">
            <w:pPr>
              <w:ind w:left="57"/>
              <w:rPr>
                <w:sz w:val="24"/>
                <w:szCs w:val="24"/>
              </w:rPr>
            </w:pPr>
            <w:r>
              <w:rPr>
                <w:sz w:val="24"/>
                <w:szCs w:val="24"/>
              </w:rPr>
              <w:t>г.</w:t>
            </w:r>
          </w:p>
        </w:tc>
      </w:tr>
    </w:tbl>
    <w:p w:rsidR="00854642" w:rsidRDefault="00854642" w:rsidP="00854642">
      <w:pPr>
        <w:spacing w:before="360"/>
        <w:ind w:firstLine="567"/>
        <w:rPr>
          <w:sz w:val="24"/>
          <w:szCs w:val="24"/>
        </w:rPr>
      </w:pPr>
      <w:r>
        <w:rPr>
          <w:sz w:val="24"/>
          <w:szCs w:val="24"/>
        </w:rPr>
        <w:t xml:space="preserve">Фамилия, имя, отчество, должность лица, проводившего обследование  </w:t>
      </w:r>
    </w:p>
    <w:p w:rsidR="00854642" w:rsidRDefault="00854642" w:rsidP="00854642">
      <w:pPr>
        <w:pBdr>
          <w:top w:val="single" w:sz="4" w:space="1" w:color="auto"/>
        </w:pBdr>
        <w:ind w:left="7966"/>
        <w:rPr>
          <w:sz w:val="2"/>
          <w:szCs w:val="2"/>
        </w:rPr>
      </w:pPr>
    </w:p>
    <w:p w:rsidR="00854642" w:rsidRDefault="00854642" w:rsidP="00854642">
      <w:pPr>
        <w:rPr>
          <w:sz w:val="24"/>
          <w:szCs w:val="24"/>
        </w:rPr>
      </w:pPr>
    </w:p>
    <w:p w:rsidR="00854642" w:rsidRDefault="00854642" w:rsidP="00854642">
      <w:pPr>
        <w:pBdr>
          <w:top w:val="single" w:sz="4" w:space="1" w:color="auto"/>
        </w:pBdr>
        <w:rPr>
          <w:sz w:val="2"/>
          <w:szCs w:val="2"/>
        </w:rPr>
      </w:pPr>
    </w:p>
    <w:p w:rsidR="00854642" w:rsidRDefault="00854642" w:rsidP="00854642">
      <w:pPr>
        <w:spacing w:before="240"/>
        <w:ind w:firstLine="567"/>
        <w:rPr>
          <w:sz w:val="24"/>
          <w:szCs w:val="24"/>
        </w:rPr>
      </w:pPr>
      <w:r>
        <w:rPr>
          <w:sz w:val="24"/>
          <w:szCs w:val="24"/>
        </w:rPr>
        <w:t xml:space="preserve">Проводилось обследование условий жизни  </w:t>
      </w:r>
    </w:p>
    <w:p w:rsidR="00854642" w:rsidRDefault="00854642" w:rsidP="00854642">
      <w:pPr>
        <w:pBdr>
          <w:top w:val="single" w:sz="4" w:space="1" w:color="auto"/>
        </w:pBdr>
        <w:ind w:left="5131"/>
        <w:jc w:val="center"/>
      </w:pPr>
      <w:r>
        <w:t>(фамилия, имя, отчество, дата рождения гражданина,</w:t>
      </w:r>
    </w:p>
    <w:p w:rsidR="00854642" w:rsidRDefault="00854642" w:rsidP="00854642">
      <w:pPr>
        <w:rPr>
          <w:sz w:val="24"/>
          <w:szCs w:val="24"/>
        </w:rPr>
      </w:pPr>
    </w:p>
    <w:p w:rsidR="00854642" w:rsidRDefault="00854642" w:rsidP="00854642">
      <w:pPr>
        <w:pBdr>
          <w:top w:val="single" w:sz="4" w:space="1" w:color="auto"/>
        </w:pBdr>
        <w:jc w:val="center"/>
      </w:pPr>
      <w:r>
        <w:t>выразившего желание стать опекуном или попечителем совершеннолетнего недееспособного</w:t>
      </w:r>
    </w:p>
    <w:p w:rsidR="00854642" w:rsidRDefault="00854642" w:rsidP="00854642">
      <w:pPr>
        <w:rPr>
          <w:sz w:val="24"/>
          <w:szCs w:val="24"/>
        </w:rPr>
      </w:pPr>
    </w:p>
    <w:p w:rsidR="00854642" w:rsidRDefault="00854642" w:rsidP="00854642">
      <w:pPr>
        <w:pBdr>
          <w:top w:val="single" w:sz="4" w:space="1" w:color="auto"/>
        </w:pBdr>
        <w:jc w:val="center"/>
      </w:pPr>
      <w:r>
        <w:t>или не полностью дееспособного гражданина)</w:t>
      </w:r>
    </w:p>
    <w:p w:rsidR="00854642" w:rsidRDefault="00854642" w:rsidP="00854642">
      <w:pPr>
        <w:spacing w:before="240"/>
        <w:ind w:firstLine="567"/>
        <w:jc w:val="both"/>
        <w:rPr>
          <w:sz w:val="24"/>
          <w:szCs w:val="24"/>
        </w:rPr>
      </w:pPr>
      <w:r>
        <w:rPr>
          <w:sz w:val="24"/>
          <w:szCs w:val="24"/>
        </w:rPr>
        <w:t>Документ, удостоверяющий личность гражданина, выразившего желание стать опекуном</w:t>
      </w:r>
      <w:r>
        <w:rPr>
          <w:sz w:val="24"/>
          <w:szCs w:val="24"/>
        </w:rPr>
        <w:br/>
        <w:t xml:space="preserve">или попечителем совершеннолетнего недееспособного или не полностью дееспособного гражданина  </w:t>
      </w:r>
    </w:p>
    <w:p w:rsidR="00854642" w:rsidRDefault="00854642" w:rsidP="00854642">
      <w:pPr>
        <w:pBdr>
          <w:top w:val="single" w:sz="4" w:space="1" w:color="auto"/>
        </w:pBdr>
        <w:ind w:left="1314"/>
        <w:jc w:val="center"/>
      </w:pPr>
      <w:r>
        <w:t>(серия, номер, кем и когда выдан)</w:t>
      </w:r>
    </w:p>
    <w:p w:rsidR="00854642" w:rsidRDefault="00854642" w:rsidP="00854642">
      <w:pPr>
        <w:rPr>
          <w:sz w:val="24"/>
          <w:szCs w:val="24"/>
        </w:rPr>
      </w:pPr>
    </w:p>
    <w:p w:rsidR="00854642" w:rsidRDefault="00854642" w:rsidP="00854642">
      <w:pPr>
        <w:pBdr>
          <w:top w:val="single" w:sz="4" w:space="1" w:color="auto"/>
        </w:pBdr>
        <w:rPr>
          <w:sz w:val="2"/>
          <w:szCs w:val="2"/>
        </w:rPr>
      </w:pPr>
    </w:p>
    <w:p w:rsidR="00854642" w:rsidRDefault="00854642" w:rsidP="00854642">
      <w:pPr>
        <w:spacing w:before="240"/>
        <w:ind w:firstLine="567"/>
        <w:jc w:val="both"/>
        <w:rPr>
          <w:sz w:val="24"/>
          <w:szCs w:val="24"/>
        </w:rPr>
      </w:pPr>
      <w:r>
        <w:rPr>
          <w:sz w:val="24"/>
          <w:szCs w:val="24"/>
        </w:rPr>
        <w:t xml:space="preserve">Место фактического проживания и проведения обследования условий жизни гражданина, выразившего желание стать опекуном или попечителем совершеннолетнего недееспособного или не полностью дееспособного гражданина  </w:t>
      </w:r>
    </w:p>
    <w:p w:rsidR="00854642" w:rsidRDefault="00854642" w:rsidP="00854642">
      <w:pPr>
        <w:pBdr>
          <w:top w:val="single" w:sz="4" w:space="1" w:color="auto"/>
        </w:pBdr>
        <w:ind w:left="4366"/>
        <w:rPr>
          <w:sz w:val="2"/>
          <w:szCs w:val="2"/>
        </w:rPr>
      </w:pPr>
    </w:p>
    <w:p w:rsidR="00854642" w:rsidRDefault="00854642" w:rsidP="00854642">
      <w:pPr>
        <w:rPr>
          <w:sz w:val="24"/>
          <w:szCs w:val="24"/>
        </w:rPr>
      </w:pPr>
    </w:p>
    <w:p w:rsidR="00854642" w:rsidRDefault="00854642" w:rsidP="00854642">
      <w:pPr>
        <w:pBdr>
          <w:top w:val="single" w:sz="4" w:space="1" w:color="auto"/>
        </w:pBdr>
        <w:rPr>
          <w:sz w:val="2"/>
          <w:szCs w:val="2"/>
        </w:rPr>
      </w:pPr>
    </w:p>
    <w:p w:rsidR="00854642" w:rsidRDefault="00854642" w:rsidP="00854642">
      <w:pPr>
        <w:rPr>
          <w:sz w:val="24"/>
          <w:szCs w:val="24"/>
        </w:rPr>
      </w:pPr>
    </w:p>
    <w:p w:rsidR="00854642" w:rsidRDefault="00854642" w:rsidP="00854642">
      <w:pPr>
        <w:pBdr>
          <w:top w:val="single" w:sz="4" w:space="1" w:color="auto"/>
        </w:pBdr>
        <w:rPr>
          <w:sz w:val="2"/>
          <w:szCs w:val="2"/>
        </w:rPr>
      </w:pPr>
    </w:p>
    <w:p w:rsidR="00854642" w:rsidRDefault="00854642" w:rsidP="00854642">
      <w:pPr>
        <w:spacing w:before="240"/>
        <w:ind w:firstLine="567"/>
        <w:jc w:val="both"/>
        <w:rPr>
          <w:sz w:val="24"/>
          <w:szCs w:val="24"/>
        </w:rPr>
      </w:pPr>
      <w:r>
        <w:rPr>
          <w:sz w:val="24"/>
          <w:szCs w:val="24"/>
        </w:rPr>
        <w:t xml:space="preserve">Образование гражданина, выразившего желание стать опекуном или попечителем совершеннолетнего недееспособного или не полностью дееспособного гражданина  </w:t>
      </w:r>
    </w:p>
    <w:p w:rsidR="00854642" w:rsidRDefault="00854642" w:rsidP="00854642">
      <w:pPr>
        <w:pBdr>
          <w:top w:val="single" w:sz="4" w:space="1" w:color="auto"/>
        </w:pBdr>
        <w:ind w:left="8675"/>
        <w:rPr>
          <w:sz w:val="2"/>
          <w:szCs w:val="2"/>
        </w:rPr>
      </w:pPr>
    </w:p>
    <w:p w:rsidR="00854642" w:rsidRDefault="00854642" w:rsidP="00854642">
      <w:pPr>
        <w:rPr>
          <w:sz w:val="24"/>
          <w:szCs w:val="24"/>
        </w:rPr>
      </w:pPr>
    </w:p>
    <w:p w:rsidR="00854642" w:rsidRDefault="00854642" w:rsidP="00854642">
      <w:pPr>
        <w:pBdr>
          <w:top w:val="single" w:sz="4" w:space="1" w:color="auto"/>
        </w:pBdr>
        <w:rPr>
          <w:sz w:val="2"/>
          <w:szCs w:val="2"/>
        </w:rPr>
      </w:pPr>
    </w:p>
    <w:p w:rsidR="00854642" w:rsidRDefault="00854642" w:rsidP="00854642">
      <w:pPr>
        <w:rPr>
          <w:sz w:val="24"/>
          <w:szCs w:val="24"/>
        </w:rPr>
      </w:pPr>
    </w:p>
    <w:p w:rsidR="00854642" w:rsidRDefault="00854642" w:rsidP="00854642">
      <w:pPr>
        <w:pBdr>
          <w:top w:val="single" w:sz="4" w:space="1" w:color="auto"/>
        </w:pBdr>
        <w:rPr>
          <w:sz w:val="2"/>
          <w:szCs w:val="2"/>
        </w:rPr>
      </w:pPr>
    </w:p>
    <w:p w:rsidR="00854642" w:rsidRDefault="00854642" w:rsidP="00854642">
      <w:pPr>
        <w:spacing w:before="240"/>
        <w:ind w:firstLine="567"/>
        <w:rPr>
          <w:sz w:val="24"/>
          <w:szCs w:val="24"/>
        </w:rPr>
      </w:pPr>
      <w:r>
        <w:rPr>
          <w:sz w:val="24"/>
          <w:szCs w:val="24"/>
        </w:rPr>
        <w:t xml:space="preserve">Профессиональная деятельность </w:t>
      </w:r>
      <w:r>
        <w:rPr>
          <w:rStyle w:val="ae"/>
          <w:sz w:val="24"/>
          <w:szCs w:val="24"/>
        </w:rPr>
        <w:footnoteReference w:customMarkFollows="1" w:id="2"/>
        <w:t>*</w:t>
      </w:r>
      <w:r>
        <w:rPr>
          <w:sz w:val="24"/>
          <w:szCs w:val="24"/>
        </w:rPr>
        <w:t xml:space="preserve">  </w:t>
      </w:r>
    </w:p>
    <w:p w:rsidR="00854642" w:rsidRDefault="00854642" w:rsidP="00854642">
      <w:pPr>
        <w:pBdr>
          <w:top w:val="single" w:sz="4" w:space="1" w:color="auto"/>
        </w:pBdr>
        <w:ind w:left="4221"/>
        <w:jc w:val="center"/>
      </w:pPr>
      <w:r>
        <w:t>(место работы с указанием адреса, занимаемой должности,</w:t>
      </w:r>
    </w:p>
    <w:p w:rsidR="00854642" w:rsidRDefault="00854642" w:rsidP="00854642">
      <w:pPr>
        <w:rPr>
          <w:sz w:val="24"/>
          <w:szCs w:val="24"/>
        </w:rPr>
      </w:pPr>
    </w:p>
    <w:p w:rsidR="00854642" w:rsidRDefault="00854642" w:rsidP="00854642">
      <w:pPr>
        <w:pBdr>
          <w:top w:val="single" w:sz="4" w:space="1" w:color="auto"/>
        </w:pBdr>
        <w:jc w:val="center"/>
      </w:pPr>
      <w:r>
        <w:t>рабочего телефона гражданина, выразившего желание стать опекуном или попечителем совершеннолетнего</w:t>
      </w:r>
    </w:p>
    <w:p w:rsidR="00854642" w:rsidRDefault="00854642" w:rsidP="00854642">
      <w:pPr>
        <w:rPr>
          <w:sz w:val="24"/>
          <w:szCs w:val="24"/>
        </w:rPr>
      </w:pPr>
    </w:p>
    <w:p w:rsidR="00854642" w:rsidRDefault="00854642" w:rsidP="00854642">
      <w:pPr>
        <w:pBdr>
          <w:top w:val="single" w:sz="4" w:space="1" w:color="auto"/>
        </w:pBdr>
        <w:jc w:val="center"/>
      </w:pPr>
      <w:r>
        <w:lastRenderedPageBreak/>
        <w:t>недееспособного или не полностью дееспособного гражданина)</w:t>
      </w:r>
    </w:p>
    <w:p w:rsidR="00854642" w:rsidRDefault="00854642" w:rsidP="00854642">
      <w:pPr>
        <w:spacing w:before="240"/>
        <w:ind w:firstLine="567"/>
        <w:rPr>
          <w:sz w:val="24"/>
          <w:szCs w:val="24"/>
        </w:rPr>
      </w:pPr>
      <w:r>
        <w:rPr>
          <w:sz w:val="24"/>
          <w:szCs w:val="24"/>
        </w:rPr>
        <w:t xml:space="preserve">Жилая площадь, на которой проживает  </w:t>
      </w:r>
    </w:p>
    <w:p w:rsidR="00854642" w:rsidRDefault="00854642" w:rsidP="00854642">
      <w:pPr>
        <w:pBdr>
          <w:top w:val="single" w:sz="4" w:space="1" w:color="auto"/>
        </w:pBdr>
        <w:ind w:left="4724"/>
        <w:jc w:val="center"/>
      </w:pPr>
      <w:r>
        <w:t>(фамилия, имя, отчество гражданина, выразившего желание</w:t>
      </w:r>
    </w:p>
    <w:p w:rsidR="00854642" w:rsidRDefault="00854642" w:rsidP="00854642">
      <w:pPr>
        <w:rPr>
          <w:sz w:val="24"/>
          <w:szCs w:val="24"/>
        </w:rPr>
      </w:pPr>
    </w:p>
    <w:p w:rsidR="00854642" w:rsidRDefault="00854642" w:rsidP="00854642">
      <w:pPr>
        <w:pBdr>
          <w:top w:val="single" w:sz="4" w:space="1" w:color="auto"/>
        </w:pBdr>
        <w:spacing w:after="120"/>
        <w:jc w:val="center"/>
      </w:pPr>
      <w:r>
        <w:t>стать опекуном или попечителем совершеннолетнего недееспособного или не полностью дееспособного гражданина)</w:t>
      </w:r>
    </w:p>
    <w:tbl>
      <w:tblPr>
        <w:tblW w:w="0" w:type="auto"/>
        <w:tblLayout w:type="fixed"/>
        <w:tblCellMar>
          <w:left w:w="28" w:type="dxa"/>
          <w:right w:w="28" w:type="dxa"/>
        </w:tblCellMar>
        <w:tblLook w:val="0000" w:firstRow="0" w:lastRow="0" w:firstColumn="0" w:lastColumn="0" w:noHBand="0" w:noVBand="0"/>
      </w:tblPr>
      <w:tblGrid>
        <w:gridCol w:w="1219"/>
        <w:gridCol w:w="1843"/>
        <w:gridCol w:w="1899"/>
        <w:gridCol w:w="1843"/>
        <w:gridCol w:w="3572"/>
      </w:tblGrid>
      <w:tr w:rsidR="00854642" w:rsidTr="004D04E5">
        <w:tc>
          <w:tcPr>
            <w:tcW w:w="1219" w:type="dxa"/>
            <w:tcBorders>
              <w:top w:val="nil"/>
              <w:left w:val="nil"/>
              <w:bottom w:val="nil"/>
              <w:right w:val="nil"/>
            </w:tcBorders>
            <w:vAlign w:val="bottom"/>
          </w:tcPr>
          <w:p w:rsidR="00854642" w:rsidRDefault="00854642" w:rsidP="004D04E5">
            <w:pPr>
              <w:rPr>
                <w:sz w:val="24"/>
                <w:szCs w:val="24"/>
              </w:rPr>
            </w:pPr>
            <w:r>
              <w:rPr>
                <w:sz w:val="24"/>
                <w:szCs w:val="24"/>
              </w:rPr>
              <w:t>составляет</w:t>
            </w:r>
          </w:p>
        </w:tc>
        <w:tc>
          <w:tcPr>
            <w:tcW w:w="1843" w:type="dxa"/>
            <w:tcBorders>
              <w:top w:val="nil"/>
              <w:left w:val="nil"/>
              <w:bottom w:val="single" w:sz="4" w:space="0" w:color="auto"/>
              <w:right w:val="nil"/>
            </w:tcBorders>
            <w:vAlign w:val="bottom"/>
          </w:tcPr>
          <w:p w:rsidR="00854642" w:rsidRDefault="00854642" w:rsidP="004D04E5">
            <w:pPr>
              <w:jc w:val="center"/>
              <w:rPr>
                <w:sz w:val="24"/>
                <w:szCs w:val="24"/>
              </w:rPr>
            </w:pPr>
          </w:p>
        </w:tc>
        <w:tc>
          <w:tcPr>
            <w:tcW w:w="1899" w:type="dxa"/>
            <w:tcBorders>
              <w:top w:val="nil"/>
              <w:left w:val="nil"/>
              <w:bottom w:val="nil"/>
              <w:right w:val="nil"/>
            </w:tcBorders>
            <w:vAlign w:val="bottom"/>
          </w:tcPr>
          <w:p w:rsidR="00854642" w:rsidRDefault="00854642" w:rsidP="004D04E5">
            <w:pPr>
              <w:jc w:val="center"/>
              <w:rPr>
                <w:sz w:val="24"/>
                <w:szCs w:val="24"/>
              </w:rPr>
            </w:pPr>
            <w:r>
              <w:rPr>
                <w:sz w:val="24"/>
                <w:szCs w:val="24"/>
              </w:rPr>
              <w:t>кв. м, состоит из</w:t>
            </w:r>
          </w:p>
        </w:tc>
        <w:tc>
          <w:tcPr>
            <w:tcW w:w="1843" w:type="dxa"/>
            <w:tcBorders>
              <w:top w:val="nil"/>
              <w:left w:val="nil"/>
              <w:bottom w:val="single" w:sz="4" w:space="0" w:color="auto"/>
              <w:right w:val="nil"/>
            </w:tcBorders>
            <w:vAlign w:val="bottom"/>
          </w:tcPr>
          <w:p w:rsidR="00854642" w:rsidRDefault="00854642" w:rsidP="004D04E5">
            <w:pPr>
              <w:jc w:val="center"/>
              <w:rPr>
                <w:sz w:val="24"/>
                <w:szCs w:val="24"/>
              </w:rPr>
            </w:pPr>
          </w:p>
        </w:tc>
        <w:tc>
          <w:tcPr>
            <w:tcW w:w="3572" w:type="dxa"/>
            <w:tcBorders>
              <w:top w:val="nil"/>
              <w:left w:val="nil"/>
              <w:bottom w:val="nil"/>
              <w:right w:val="nil"/>
            </w:tcBorders>
            <w:vAlign w:val="bottom"/>
          </w:tcPr>
          <w:p w:rsidR="00854642" w:rsidRDefault="00854642" w:rsidP="004D04E5">
            <w:pPr>
              <w:ind w:left="57"/>
              <w:rPr>
                <w:sz w:val="24"/>
                <w:szCs w:val="24"/>
              </w:rPr>
            </w:pPr>
            <w:r>
              <w:rPr>
                <w:sz w:val="24"/>
                <w:szCs w:val="24"/>
              </w:rPr>
              <w:t>комнат, размер каждой комнаты:</w:t>
            </w:r>
          </w:p>
        </w:tc>
      </w:tr>
    </w:tbl>
    <w:p w:rsidR="00854642" w:rsidRDefault="00854642" w:rsidP="00854642">
      <w:pPr>
        <w:rPr>
          <w:sz w:val="2"/>
          <w:szCs w:val="2"/>
        </w:rPr>
      </w:pPr>
    </w:p>
    <w:tbl>
      <w:tblPr>
        <w:tblW w:w="0" w:type="auto"/>
        <w:tblLayout w:type="fixed"/>
        <w:tblCellMar>
          <w:left w:w="28" w:type="dxa"/>
          <w:right w:w="28" w:type="dxa"/>
        </w:tblCellMar>
        <w:tblLook w:val="0000" w:firstRow="0" w:lastRow="0" w:firstColumn="0" w:lastColumn="0" w:noHBand="0" w:noVBand="0"/>
      </w:tblPr>
      <w:tblGrid>
        <w:gridCol w:w="1134"/>
        <w:gridCol w:w="737"/>
        <w:gridCol w:w="1134"/>
        <w:gridCol w:w="737"/>
        <w:gridCol w:w="1134"/>
        <w:gridCol w:w="992"/>
        <w:gridCol w:w="907"/>
        <w:gridCol w:w="964"/>
        <w:gridCol w:w="907"/>
        <w:gridCol w:w="1871"/>
      </w:tblGrid>
      <w:tr w:rsidR="00854642" w:rsidTr="004D04E5">
        <w:tc>
          <w:tcPr>
            <w:tcW w:w="1134" w:type="dxa"/>
            <w:tcBorders>
              <w:top w:val="nil"/>
              <w:left w:val="nil"/>
              <w:bottom w:val="single" w:sz="4" w:space="0" w:color="auto"/>
              <w:right w:val="nil"/>
            </w:tcBorders>
            <w:vAlign w:val="bottom"/>
          </w:tcPr>
          <w:p w:rsidR="00854642" w:rsidRDefault="00854642" w:rsidP="004D04E5">
            <w:pPr>
              <w:jc w:val="center"/>
              <w:rPr>
                <w:sz w:val="24"/>
                <w:szCs w:val="24"/>
              </w:rPr>
            </w:pPr>
          </w:p>
        </w:tc>
        <w:tc>
          <w:tcPr>
            <w:tcW w:w="737" w:type="dxa"/>
            <w:tcBorders>
              <w:top w:val="nil"/>
              <w:left w:val="nil"/>
              <w:bottom w:val="nil"/>
              <w:right w:val="nil"/>
            </w:tcBorders>
            <w:vAlign w:val="bottom"/>
          </w:tcPr>
          <w:p w:rsidR="00854642" w:rsidRDefault="00854642" w:rsidP="004D04E5">
            <w:pPr>
              <w:jc w:val="center"/>
              <w:rPr>
                <w:sz w:val="24"/>
                <w:szCs w:val="24"/>
              </w:rPr>
            </w:pPr>
            <w:r>
              <w:rPr>
                <w:sz w:val="24"/>
                <w:szCs w:val="24"/>
              </w:rPr>
              <w:t>кв. м,</w:t>
            </w:r>
          </w:p>
        </w:tc>
        <w:tc>
          <w:tcPr>
            <w:tcW w:w="1134" w:type="dxa"/>
            <w:tcBorders>
              <w:top w:val="nil"/>
              <w:left w:val="nil"/>
              <w:bottom w:val="single" w:sz="4" w:space="0" w:color="auto"/>
              <w:right w:val="nil"/>
            </w:tcBorders>
            <w:vAlign w:val="bottom"/>
          </w:tcPr>
          <w:p w:rsidR="00854642" w:rsidRDefault="00854642" w:rsidP="004D04E5">
            <w:pPr>
              <w:jc w:val="center"/>
              <w:rPr>
                <w:sz w:val="24"/>
                <w:szCs w:val="24"/>
              </w:rPr>
            </w:pPr>
          </w:p>
        </w:tc>
        <w:tc>
          <w:tcPr>
            <w:tcW w:w="737" w:type="dxa"/>
            <w:tcBorders>
              <w:top w:val="nil"/>
              <w:left w:val="nil"/>
              <w:bottom w:val="nil"/>
              <w:right w:val="nil"/>
            </w:tcBorders>
            <w:vAlign w:val="bottom"/>
          </w:tcPr>
          <w:p w:rsidR="00854642" w:rsidRDefault="00854642" w:rsidP="004D04E5">
            <w:pPr>
              <w:jc w:val="center"/>
              <w:rPr>
                <w:sz w:val="24"/>
                <w:szCs w:val="24"/>
              </w:rPr>
            </w:pPr>
            <w:r>
              <w:rPr>
                <w:sz w:val="24"/>
                <w:szCs w:val="24"/>
              </w:rPr>
              <w:t>кв. м,</w:t>
            </w:r>
          </w:p>
        </w:tc>
        <w:tc>
          <w:tcPr>
            <w:tcW w:w="1134" w:type="dxa"/>
            <w:tcBorders>
              <w:top w:val="nil"/>
              <w:left w:val="nil"/>
              <w:bottom w:val="single" w:sz="4" w:space="0" w:color="auto"/>
              <w:right w:val="nil"/>
            </w:tcBorders>
            <w:vAlign w:val="bottom"/>
          </w:tcPr>
          <w:p w:rsidR="00854642" w:rsidRDefault="00854642" w:rsidP="004D04E5">
            <w:pPr>
              <w:jc w:val="center"/>
              <w:rPr>
                <w:sz w:val="24"/>
                <w:szCs w:val="24"/>
              </w:rPr>
            </w:pPr>
          </w:p>
        </w:tc>
        <w:tc>
          <w:tcPr>
            <w:tcW w:w="992" w:type="dxa"/>
            <w:tcBorders>
              <w:top w:val="nil"/>
              <w:left w:val="nil"/>
              <w:bottom w:val="nil"/>
              <w:right w:val="nil"/>
            </w:tcBorders>
            <w:vAlign w:val="bottom"/>
          </w:tcPr>
          <w:p w:rsidR="00854642" w:rsidRDefault="00854642" w:rsidP="004D04E5">
            <w:pPr>
              <w:jc w:val="center"/>
              <w:rPr>
                <w:sz w:val="24"/>
                <w:szCs w:val="24"/>
              </w:rPr>
            </w:pPr>
            <w:r>
              <w:rPr>
                <w:sz w:val="24"/>
                <w:szCs w:val="24"/>
              </w:rPr>
              <w:t>кв. м на</w:t>
            </w:r>
          </w:p>
        </w:tc>
        <w:tc>
          <w:tcPr>
            <w:tcW w:w="907" w:type="dxa"/>
            <w:tcBorders>
              <w:top w:val="nil"/>
              <w:left w:val="nil"/>
              <w:bottom w:val="single" w:sz="4" w:space="0" w:color="auto"/>
              <w:right w:val="nil"/>
            </w:tcBorders>
            <w:vAlign w:val="bottom"/>
          </w:tcPr>
          <w:p w:rsidR="00854642" w:rsidRDefault="00854642" w:rsidP="004D04E5">
            <w:pPr>
              <w:jc w:val="center"/>
              <w:rPr>
                <w:sz w:val="24"/>
                <w:szCs w:val="24"/>
              </w:rPr>
            </w:pPr>
          </w:p>
        </w:tc>
        <w:tc>
          <w:tcPr>
            <w:tcW w:w="964" w:type="dxa"/>
            <w:tcBorders>
              <w:top w:val="nil"/>
              <w:left w:val="nil"/>
              <w:bottom w:val="nil"/>
              <w:right w:val="nil"/>
            </w:tcBorders>
            <w:vAlign w:val="bottom"/>
          </w:tcPr>
          <w:p w:rsidR="00854642" w:rsidRDefault="00854642" w:rsidP="004D04E5">
            <w:pPr>
              <w:jc w:val="center"/>
              <w:rPr>
                <w:sz w:val="24"/>
                <w:szCs w:val="24"/>
              </w:rPr>
            </w:pPr>
            <w:r>
              <w:rPr>
                <w:sz w:val="24"/>
                <w:szCs w:val="24"/>
              </w:rPr>
              <w:t>этаже в</w:t>
            </w:r>
          </w:p>
        </w:tc>
        <w:tc>
          <w:tcPr>
            <w:tcW w:w="907" w:type="dxa"/>
            <w:tcBorders>
              <w:top w:val="nil"/>
              <w:left w:val="nil"/>
              <w:bottom w:val="single" w:sz="4" w:space="0" w:color="auto"/>
              <w:right w:val="nil"/>
            </w:tcBorders>
            <w:vAlign w:val="bottom"/>
          </w:tcPr>
          <w:p w:rsidR="00854642" w:rsidRDefault="00854642" w:rsidP="004D04E5">
            <w:pPr>
              <w:jc w:val="center"/>
              <w:rPr>
                <w:sz w:val="24"/>
                <w:szCs w:val="24"/>
              </w:rPr>
            </w:pPr>
          </w:p>
        </w:tc>
        <w:tc>
          <w:tcPr>
            <w:tcW w:w="1871" w:type="dxa"/>
            <w:tcBorders>
              <w:top w:val="nil"/>
              <w:left w:val="nil"/>
              <w:bottom w:val="nil"/>
              <w:right w:val="nil"/>
            </w:tcBorders>
            <w:vAlign w:val="bottom"/>
          </w:tcPr>
          <w:p w:rsidR="00854642" w:rsidRDefault="00854642" w:rsidP="004D04E5">
            <w:pPr>
              <w:ind w:left="57"/>
              <w:rPr>
                <w:sz w:val="24"/>
                <w:szCs w:val="24"/>
              </w:rPr>
            </w:pPr>
            <w:r>
              <w:rPr>
                <w:sz w:val="24"/>
                <w:szCs w:val="24"/>
              </w:rPr>
              <w:t>этажном доме.</w:t>
            </w:r>
          </w:p>
        </w:tc>
      </w:tr>
    </w:tbl>
    <w:p w:rsidR="00854642" w:rsidRDefault="00854642" w:rsidP="00854642">
      <w:pPr>
        <w:spacing w:before="240"/>
        <w:ind w:firstLine="567"/>
        <w:jc w:val="both"/>
        <w:rPr>
          <w:sz w:val="24"/>
          <w:szCs w:val="24"/>
        </w:rPr>
      </w:pPr>
      <w:r>
        <w:rPr>
          <w:sz w:val="24"/>
          <w:szCs w:val="24"/>
        </w:rPr>
        <w:t xml:space="preserve">Качество дома (кирпичный, панельный, деревянный и т.п.; в нормальном состоянии, ветхий, аварийный; комнаты сухие, светлые, проходные, количество окон и пр.)  </w:t>
      </w:r>
    </w:p>
    <w:p w:rsidR="00854642" w:rsidRDefault="00854642" w:rsidP="00854642">
      <w:pPr>
        <w:pBdr>
          <w:top w:val="single" w:sz="4" w:space="1" w:color="auto"/>
        </w:pBdr>
        <w:ind w:left="7541"/>
        <w:rPr>
          <w:sz w:val="2"/>
          <w:szCs w:val="2"/>
        </w:rPr>
      </w:pPr>
    </w:p>
    <w:p w:rsidR="00854642" w:rsidRDefault="00854642" w:rsidP="00854642">
      <w:pPr>
        <w:rPr>
          <w:sz w:val="24"/>
          <w:szCs w:val="24"/>
        </w:rPr>
      </w:pPr>
    </w:p>
    <w:p w:rsidR="00854642" w:rsidRDefault="00854642" w:rsidP="00854642">
      <w:pPr>
        <w:pBdr>
          <w:top w:val="single" w:sz="4" w:space="1" w:color="auto"/>
        </w:pBdr>
        <w:rPr>
          <w:sz w:val="2"/>
          <w:szCs w:val="2"/>
        </w:rPr>
      </w:pPr>
    </w:p>
    <w:p w:rsidR="00854642" w:rsidRDefault="00854642" w:rsidP="00854642">
      <w:pPr>
        <w:rPr>
          <w:sz w:val="24"/>
          <w:szCs w:val="24"/>
        </w:rPr>
      </w:pPr>
    </w:p>
    <w:p w:rsidR="00854642" w:rsidRDefault="00854642" w:rsidP="00854642">
      <w:pPr>
        <w:pBdr>
          <w:top w:val="single" w:sz="4" w:space="1" w:color="auto"/>
        </w:pBdr>
        <w:rPr>
          <w:sz w:val="2"/>
          <w:szCs w:val="2"/>
        </w:rPr>
      </w:pPr>
    </w:p>
    <w:p w:rsidR="00854642" w:rsidRDefault="00854642" w:rsidP="00854642">
      <w:pPr>
        <w:rPr>
          <w:sz w:val="24"/>
          <w:szCs w:val="24"/>
        </w:rPr>
      </w:pPr>
    </w:p>
    <w:p w:rsidR="00854642" w:rsidRDefault="00854642" w:rsidP="00854642">
      <w:pPr>
        <w:pBdr>
          <w:top w:val="single" w:sz="4" w:space="1" w:color="auto"/>
        </w:pBdr>
        <w:jc w:val="center"/>
      </w:pPr>
      <w:r>
        <w:t>(нужное указать)</w:t>
      </w:r>
    </w:p>
    <w:p w:rsidR="00854642" w:rsidRDefault="00854642" w:rsidP="00854642">
      <w:pPr>
        <w:spacing w:before="120"/>
        <w:ind w:firstLine="567"/>
        <w:jc w:val="both"/>
        <w:rPr>
          <w:sz w:val="24"/>
          <w:szCs w:val="24"/>
        </w:rPr>
      </w:pPr>
      <w:r>
        <w:rPr>
          <w:sz w:val="24"/>
          <w:szCs w:val="24"/>
        </w:rPr>
        <w:t xml:space="preserve">Благоустройство дома и жилой площади (водопровод, канализация, какое отопление, газ, ванна, лифт, телефон и т.д.)  </w:t>
      </w:r>
    </w:p>
    <w:p w:rsidR="00854642" w:rsidRDefault="00854642" w:rsidP="00854642">
      <w:pPr>
        <w:pBdr>
          <w:top w:val="single" w:sz="4" w:space="1" w:color="auto"/>
        </w:pBdr>
        <w:ind w:left="2963"/>
        <w:rPr>
          <w:sz w:val="2"/>
          <w:szCs w:val="2"/>
        </w:rPr>
      </w:pPr>
    </w:p>
    <w:p w:rsidR="00854642" w:rsidRDefault="00854642" w:rsidP="00854642">
      <w:pPr>
        <w:rPr>
          <w:sz w:val="24"/>
          <w:szCs w:val="24"/>
        </w:rPr>
      </w:pPr>
    </w:p>
    <w:p w:rsidR="00854642" w:rsidRDefault="00854642" w:rsidP="00854642">
      <w:pPr>
        <w:pBdr>
          <w:top w:val="single" w:sz="4" w:space="1" w:color="auto"/>
        </w:pBdr>
        <w:rPr>
          <w:sz w:val="2"/>
          <w:szCs w:val="2"/>
        </w:rPr>
      </w:pPr>
    </w:p>
    <w:p w:rsidR="00854642" w:rsidRDefault="00854642" w:rsidP="00854642">
      <w:pPr>
        <w:rPr>
          <w:sz w:val="24"/>
          <w:szCs w:val="24"/>
        </w:rPr>
      </w:pPr>
    </w:p>
    <w:p w:rsidR="00854642" w:rsidRDefault="00854642" w:rsidP="00854642">
      <w:pPr>
        <w:pBdr>
          <w:top w:val="single" w:sz="4" w:space="1" w:color="auto"/>
        </w:pBdr>
        <w:jc w:val="center"/>
      </w:pPr>
      <w:r>
        <w:t>(нужное указать)</w:t>
      </w:r>
    </w:p>
    <w:p w:rsidR="00854642" w:rsidRDefault="00854642" w:rsidP="00854642">
      <w:pPr>
        <w:spacing w:before="120"/>
        <w:ind w:firstLine="567"/>
        <w:jc w:val="both"/>
        <w:rPr>
          <w:sz w:val="24"/>
          <w:szCs w:val="24"/>
        </w:rPr>
      </w:pPr>
      <w:r>
        <w:rPr>
          <w:sz w:val="24"/>
          <w:szCs w:val="24"/>
        </w:rPr>
        <w:t xml:space="preserve">Санитарно-гигиеническое состояние жилой площади (хорошее, удовлетворительное, неудовлетворительное)  </w:t>
      </w:r>
    </w:p>
    <w:p w:rsidR="00854642" w:rsidRDefault="00854642" w:rsidP="00854642">
      <w:pPr>
        <w:pBdr>
          <w:top w:val="single" w:sz="4" w:space="1" w:color="auto"/>
        </w:pBdr>
        <w:ind w:left="2523"/>
        <w:rPr>
          <w:sz w:val="2"/>
          <w:szCs w:val="2"/>
        </w:rPr>
      </w:pPr>
    </w:p>
    <w:p w:rsidR="00854642" w:rsidRDefault="00854642" w:rsidP="00854642">
      <w:pPr>
        <w:rPr>
          <w:sz w:val="24"/>
          <w:szCs w:val="24"/>
        </w:rPr>
      </w:pPr>
    </w:p>
    <w:p w:rsidR="00854642" w:rsidRDefault="00854642" w:rsidP="00854642">
      <w:pPr>
        <w:pBdr>
          <w:top w:val="single" w:sz="4" w:space="1" w:color="auto"/>
        </w:pBdr>
        <w:jc w:val="center"/>
      </w:pPr>
      <w:r>
        <w:t>(нужное указать)</w:t>
      </w:r>
    </w:p>
    <w:p w:rsidR="00854642" w:rsidRDefault="00854642" w:rsidP="00854642">
      <w:pPr>
        <w:spacing w:before="120"/>
        <w:ind w:firstLine="567"/>
        <w:jc w:val="both"/>
        <w:rPr>
          <w:sz w:val="24"/>
          <w:szCs w:val="24"/>
        </w:rPr>
      </w:pPr>
      <w:r>
        <w:rPr>
          <w:sz w:val="24"/>
          <w:szCs w:val="24"/>
        </w:rPr>
        <w:t>Наличие для совершеннолетнего недееспособного или не полностью дееспособного гражданина отдельной комнаты (в случае совместного проживания с опекуном (попечителем))</w:t>
      </w:r>
      <w:r>
        <w:rPr>
          <w:rStyle w:val="ae"/>
          <w:sz w:val="24"/>
          <w:szCs w:val="24"/>
        </w:rPr>
        <w:footnoteReference w:customMarkFollows="1" w:id="3"/>
        <w:t>**</w:t>
      </w:r>
    </w:p>
    <w:p w:rsidR="00854642" w:rsidRDefault="00854642" w:rsidP="00854642">
      <w:pPr>
        <w:rPr>
          <w:sz w:val="24"/>
          <w:szCs w:val="24"/>
        </w:rPr>
      </w:pPr>
    </w:p>
    <w:p w:rsidR="00854642" w:rsidRDefault="00854642" w:rsidP="00854642">
      <w:pPr>
        <w:pBdr>
          <w:top w:val="single" w:sz="4" w:space="1" w:color="auto"/>
        </w:pBdr>
        <w:rPr>
          <w:sz w:val="2"/>
          <w:szCs w:val="2"/>
        </w:rPr>
      </w:pPr>
    </w:p>
    <w:p w:rsidR="00854642" w:rsidRDefault="00854642" w:rsidP="00854642">
      <w:pPr>
        <w:spacing w:before="240" w:after="240"/>
        <w:jc w:val="center"/>
        <w:rPr>
          <w:sz w:val="24"/>
          <w:szCs w:val="24"/>
        </w:rPr>
      </w:pPr>
      <w:r>
        <w:rPr>
          <w:sz w:val="24"/>
          <w:szCs w:val="24"/>
        </w:rPr>
        <w:t>На жилой площади проживают (зарегистрированы в установленном порядке</w:t>
      </w:r>
      <w:r>
        <w:rPr>
          <w:sz w:val="24"/>
          <w:szCs w:val="24"/>
        </w:rPr>
        <w:br/>
        <w:t>и проживают фактически):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1474"/>
        <w:gridCol w:w="2722"/>
        <w:gridCol w:w="2041"/>
        <w:gridCol w:w="2041"/>
      </w:tblGrid>
      <w:tr w:rsidR="00854642" w:rsidTr="004D04E5">
        <w:tc>
          <w:tcPr>
            <w:tcW w:w="1985" w:type="dxa"/>
            <w:vAlign w:val="center"/>
          </w:tcPr>
          <w:p w:rsidR="00854642" w:rsidRDefault="00854642" w:rsidP="004D04E5">
            <w:pPr>
              <w:jc w:val="center"/>
              <w:rPr>
                <w:sz w:val="24"/>
                <w:szCs w:val="24"/>
              </w:rPr>
            </w:pPr>
            <w:r>
              <w:rPr>
                <w:sz w:val="24"/>
                <w:szCs w:val="24"/>
              </w:rPr>
              <w:t>Фамилия, имя, отчество</w:t>
            </w:r>
          </w:p>
        </w:tc>
        <w:tc>
          <w:tcPr>
            <w:tcW w:w="1474" w:type="dxa"/>
            <w:vAlign w:val="center"/>
          </w:tcPr>
          <w:p w:rsidR="00854642" w:rsidRDefault="00854642" w:rsidP="004D04E5">
            <w:pPr>
              <w:jc w:val="center"/>
              <w:rPr>
                <w:sz w:val="24"/>
                <w:szCs w:val="24"/>
              </w:rPr>
            </w:pPr>
            <w:r>
              <w:rPr>
                <w:sz w:val="24"/>
                <w:szCs w:val="24"/>
              </w:rPr>
              <w:t>Год рождения</w:t>
            </w:r>
          </w:p>
        </w:tc>
        <w:tc>
          <w:tcPr>
            <w:tcW w:w="2722" w:type="dxa"/>
            <w:vAlign w:val="center"/>
          </w:tcPr>
          <w:p w:rsidR="00854642" w:rsidRDefault="00854642" w:rsidP="004D04E5">
            <w:pPr>
              <w:jc w:val="center"/>
              <w:rPr>
                <w:sz w:val="24"/>
                <w:szCs w:val="24"/>
              </w:rPr>
            </w:pPr>
            <w:r>
              <w:rPr>
                <w:sz w:val="24"/>
                <w:szCs w:val="24"/>
              </w:rPr>
              <w:t>Место работы, должность или место учебы</w:t>
            </w:r>
          </w:p>
        </w:tc>
        <w:tc>
          <w:tcPr>
            <w:tcW w:w="2041" w:type="dxa"/>
            <w:vAlign w:val="center"/>
          </w:tcPr>
          <w:p w:rsidR="00854642" w:rsidRDefault="00854642" w:rsidP="004D04E5">
            <w:pPr>
              <w:jc w:val="center"/>
              <w:rPr>
                <w:sz w:val="24"/>
                <w:szCs w:val="24"/>
              </w:rPr>
            </w:pPr>
            <w:r>
              <w:rPr>
                <w:sz w:val="24"/>
                <w:szCs w:val="24"/>
              </w:rPr>
              <w:t>Родственное отношение</w:t>
            </w:r>
          </w:p>
        </w:tc>
        <w:tc>
          <w:tcPr>
            <w:tcW w:w="2041" w:type="dxa"/>
            <w:vAlign w:val="center"/>
          </w:tcPr>
          <w:p w:rsidR="00854642" w:rsidRDefault="00854642" w:rsidP="004D04E5">
            <w:pPr>
              <w:jc w:val="center"/>
              <w:rPr>
                <w:sz w:val="24"/>
                <w:szCs w:val="24"/>
              </w:rPr>
            </w:pPr>
            <w:r>
              <w:rPr>
                <w:sz w:val="24"/>
                <w:szCs w:val="24"/>
              </w:rPr>
              <w:t>С какого времени проживает на данной жилой площади</w:t>
            </w:r>
          </w:p>
        </w:tc>
      </w:tr>
      <w:tr w:rsidR="00854642" w:rsidTr="004D04E5">
        <w:trPr>
          <w:trHeight w:val="480"/>
        </w:trPr>
        <w:tc>
          <w:tcPr>
            <w:tcW w:w="1985" w:type="dxa"/>
          </w:tcPr>
          <w:p w:rsidR="00854642" w:rsidRDefault="00854642" w:rsidP="004D04E5">
            <w:pPr>
              <w:rPr>
                <w:sz w:val="24"/>
                <w:szCs w:val="24"/>
              </w:rPr>
            </w:pPr>
          </w:p>
        </w:tc>
        <w:tc>
          <w:tcPr>
            <w:tcW w:w="1474" w:type="dxa"/>
          </w:tcPr>
          <w:p w:rsidR="00854642" w:rsidRDefault="00854642" w:rsidP="004D04E5">
            <w:pPr>
              <w:jc w:val="center"/>
              <w:rPr>
                <w:sz w:val="24"/>
                <w:szCs w:val="24"/>
              </w:rPr>
            </w:pPr>
          </w:p>
        </w:tc>
        <w:tc>
          <w:tcPr>
            <w:tcW w:w="2722" w:type="dxa"/>
          </w:tcPr>
          <w:p w:rsidR="00854642" w:rsidRDefault="00854642" w:rsidP="004D04E5">
            <w:pPr>
              <w:rPr>
                <w:sz w:val="24"/>
                <w:szCs w:val="24"/>
              </w:rPr>
            </w:pPr>
          </w:p>
        </w:tc>
        <w:tc>
          <w:tcPr>
            <w:tcW w:w="2041" w:type="dxa"/>
          </w:tcPr>
          <w:p w:rsidR="00854642" w:rsidRDefault="00854642" w:rsidP="004D04E5">
            <w:pPr>
              <w:rPr>
                <w:sz w:val="24"/>
                <w:szCs w:val="24"/>
              </w:rPr>
            </w:pPr>
          </w:p>
        </w:tc>
        <w:tc>
          <w:tcPr>
            <w:tcW w:w="2041" w:type="dxa"/>
          </w:tcPr>
          <w:p w:rsidR="00854642" w:rsidRDefault="00854642" w:rsidP="004D04E5">
            <w:pPr>
              <w:rPr>
                <w:sz w:val="24"/>
                <w:szCs w:val="24"/>
              </w:rPr>
            </w:pPr>
          </w:p>
        </w:tc>
      </w:tr>
      <w:tr w:rsidR="00854642" w:rsidTr="004D04E5">
        <w:trPr>
          <w:trHeight w:val="480"/>
        </w:trPr>
        <w:tc>
          <w:tcPr>
            <w:tcW w:w="1985" w:type="dxa"/>
          </w:tcPr>
          <w:p w:rsidR="00854642" w:rsidRDefault="00854642" w:rsidP="004D04E5">
            <w:pPr>
              <w:rPr>
                <w:sz w:val="24"/>
                <w:szCs w:val="24"/>
              </w:rPr>
            </w:pPr>
          </w:p>
        </w:tc>
        <w:tc>
          <w:tcPr>
            <w:tcW w:w="1474" w:type="dxa"/>
          </w:tcPr>
          <w:p w:rsidR="00854642" w:rsidRDefault="00854642" w:rsidP="004D04E5">
            <w:pPr>
              <w:jc w:val="center"/>
              <w:rPr>
                <w:sz w:val="24"/>
                <w:szCs w:val="24"/>
              </w:rPr>
            </w:pPr>
          </w:p>
        </w:tc>
        <w:tc>
          <w:tcPr>
            <w:tcW w:w="2722" w:type="dxa"/>
          </w:tcPr>
          <w:p w:rsidR="00854642" w:rsidRDefault="00854642" w:rsidP="004D04E5">
            <w:pPr>
              <w:rPr>
                <w:sz w:val="24"/>
                <w:szCs w:val="24"/>
              </w:rPr>
            </w:pPr>
          </w:p>
        </w:tc>
        <w:tc>
          <w:tcPr>
            <w:tcW w:w="2041" w:type="dxa"/>
          </w:tcPr>
          <w:p w:rsidR="00854642" w:rsidRDefault="00854642" w:rsidP="004D04E5">
            <w:pPr>
              <w:rPr>
                <w:sz w:val="24"/>
                <w:szCs w:val="24"/>
              </w:rPr>
            </w:pPr>
          </w:p>
        </w:tc>
        <w:tc>
          <w:tcPr>
            <w:tcW w:w="2041" w:type="dxa"/>
          </w:tcPr>
          <w:p w:rsidR="00854642" w:rsidRDefault="00854642" w:rsidP="004D04E5">
            <w:pPr>
              <w:rPr>
                <w:sz w:val="24"/>
                <w:szCs w:val="24"/>
              </w:rPr>
            </w:pPr>
          </w:p>
        </w:tc>
      </w:tr>
      <w:tr w:rsidR="00854642" w:rsidTr="004D04E5">
        <w:trPr>
          <w:trHeight w:val="480"/>
        </w:trPr>
        <w:tc>
          <w:tcPr>
            <w:tcW w:w="1985" w:type="dxa"/>
          </w:tcPr>
          <w:p w:rsidR="00854642" w:rsidRDefault="00854642" w:rsidP="004D04E5">
            <w:pPr>
              <w:rPr>
                <w:sz w:val="24"/>
                <w:szCs w:val="24"/>
              </w:rPr>
            </w:pPr>
          </w:p>
        </w:tc>
        <w:tc>
          <w:tcPr>
            <w:tcW w:w="1474" w:type="dxa"/>
          </w:tcPr>
          <w:p w:rsidR="00854642" w:rsidRDefault="00854642" w:rsidP="004D04E5">
            <w:pPr>
              <w:jc w:val="center"/>
              <w:rPr>
                <w:sz w:val="24"/>
                <w:szCs w:val="24"/>
              </w:rPr>
            </w:pPr>
          </w:p>
        </w:tc>
        <w:tc>
          <w:tcPr>
            <w:tcW w:w="2722" w:type="dxa"/>
          </w:tcPr>
          <w:p w:rsidR="00854642" w:rsidRDefault="00854642" w:rsidP="004D04E5">
            <w:pPr>
              <w:rPr>
                <w:sz w:val="24"/>
                <w:szCs w:val="24"/>
              </w:rPr>
            </w:pPr>
          </w:p>
        </w:tc>
        <w:tc>
          <w:tcPr>
            <w:tcW w:w="2041" w:type="dxa"/>
          </w:tcPr>
          <w:p w:rsidR="00854642" w:rsidRDefault="00854642" w:rsidP="004D04E5">
            <w:pPr>
              <w:rPr>
                <w:sz w:val="24"/>
                <w:szCs w:val="24"/>
              </w:rPr>
            </w:pPr>
          </w:p>
        </w:tc>
        <w:tc>
          <w:tcPr>
            <w:tcW w:w="2041" w:type="dxa"/>
          </w:tcPr>
          <w:p w:rsidR="00854642" w:rsidRDefault="00854642" w:rsidP="004D04E5">
            <w:pPr>
              <w:rPr>
                <w:sz w:val="24"/>
                <w:szCs w:val="24"/>
              </w:rPr>
            </w:pPr>
          </w:p>
        </w:tc>
      </w:tr>
    </w:tbl>
    <w:p w:rsidR="00854642" w:rsidRDefault="00854642" w:rsidP="00854642">
      <w:pPr>
        <w:spacing w:before="240"/>
        <w:ind w:firstLine="567"/>
        <w:jc w:val="both"/>
        <w:rPr>
          <w:sz w:val="24"/>
          <w:szCs w:val="24"/>
        </w:rPr>
      </w:pPr>
      <w:r>
        <w:rPr>
          <w:sz w:val="24"/>
          <w:szCs w:val="24"/>
        </w:rPr>
        <w:t xml:space="preserve">Отношения, сложившиеся между членами семьи гражданина  </w:t>
      </w:r>
    </w:p>
    <w:p w:rsidR="00854642" w:rsidRDefault="00854642" w:rsidP="00854642">
      <w:pPr>
        <w:pBdr>
          <w:top w:val="single" w:sz="4" w:space="1" w:color="auto"/>
        </w:pBdr>
        <w:ind w:left="6974"/>
        <w:rPr>
          <w:sz w:val="2"/>
          <w:szCs w:val="2"/>
        </w:rPr>
      </w:pPr>
    </w:p>
    <w:p w:rsidR="00854642" w:rsidRDefault="00854642" w:rsidP="00854642">
      <w:pPr>
        <w:rPr>
          <w:sz w:val="24"/>
          <w:szCs w:val="24"/>
        </w:rPr>
      </w:pPr>
    </w:p>
    <w:p w:rsidR="00854642" w:rsidRDefault="00854642" w:rsidP="00854642">
      <w:pPr>
        <w:pBdr>
          <w:top w:val="single" w:sz="4" w:space="1" w:color="auto"/>
        </w:pBdr>
        <w:rPr>
          <w:sz w:val="2"/>
          <w:szCs w:val="2"/>
        </w:rPr>
      </w:pPr>
    </w:p>
    <w:p w:rsidR="00854642" w:rsidRDefault="00854642" w:rsidP="00854642">
      <w:pPr>
        <w:rPr>
          <w:sz w:val="24"/>
          <w:szCs w:val="24"/>
        </w:rPr>
      </w:pPr>
    </w:p>
    <w:p w:rsidR="00854642" w:rsidRDefault="00854642" w:rsidP="00854642">
      <w:pPr>
        <w:pBdr>
          <w:top w:val="single" w:sz="4" w:space="1" w:color="auto"/>
        </w:pBdr>
        <w:jc w:val="center"/>
      </w:pPr>
      <w:r>
        <w:t>(характер взаимоотношений, особенности общения между членами семьи и т.д.)</w:t>
      </w:r>
    </w:p>
    <w:p w:rsidR="00854642" w:rsidRDefault="00854642" w:rsidP="00854642">
      <w:pPr>
        <w:spacing w:before="240"/>
        <w:ind w:firstLine="567"/>
        <w:jc w:val="both"/>
        <w:rPr>
          <w:sz w:val="24"/>
          <w:szCs w:val="24"/>
        </w:rPr>
      </w:pPr>
      <w:r>
        <w:rPr>
          <w:sz w:val="24"/>
          <w:szCs w:val="24"/>
        </w:rPr>
        <w:lastRenderedPageBreak/>
        <w:t xml:space="preserve">Личные качества гражданина (особенности характера, общая культура, наличие опыта взаимодействия с совершеннолетними недееспособными или не полностью дееспособными гражданами и т.д.)  </w:t>
      </w:r>
    </w:p>
    <w:p w:rsidR="00854642" w:rsidRDefault="00854642" w:rsidP="00854642">
      <w:pPr>
        <w:pBdr>
          <w:top w:val="single" w:sz="4" w:space="1" w:color="auto"/>
        </w:pBdr>
        <w:ind w:left="2013"/>
        <w:rPr>
          <w:sz w:val="2"/>
          <w:szCs w:val="2"/>
        </w:rPr>
      </w:pPr>
    </w:p>
    <w:p w:rsidR="00854642" w:rsidRDefault="00854642" w:rsidP="00854642">
      <w:pPr>
        <w:rPr>
          <w:sz w:val="24"/>
          <w:szCs w:val="24"/>
        </w:rPr>
      </w:pPr>
    </w:p>
    <w:p w:rsidR="00854642" w:rsidRDefault="00854642" w:rsidP="00854642">
      <w:pPr>
        <w:pBdr>
          <w:top w:val="single" w:sz="4" w:space="1" w:color="auto"/>
        </w:pBdr>
        <w:rPr>
          <w:sz w:val="2"/>
          <w:szCs w:val="2"/>
        </w:rPr>
      </w:pPr>
    </w:p>
    <w:p w:rsidR="00854642" w:rsidRDefault="00854642" w:rsidP="00854642">
      <w:pPr>
        <w:rPr>
          <w:sz w:val="24"/>
          <w:szCs w:val="24"/>
        </w:rPr>
      </w:pPr>
    </w:p>
    <w:p w:rsidR="00854642" w:rsidRDefault="00854642" w:rsidP="00854642">
      <w:pPr>
        <w:pBdr>
          <w:top w:val="single" w:sz="4" w:space="1" w:color="auto"/>
        </w:pBdr>
        <w:rPr>
          <w:sz w:val="2"/>
          <w:szCs w:val="2"/>
        </w:rPr>
      </w:pPr>
    </w:p>
    <w:p w:rsidR="00854642" w:rsidRDefault="00854642" w:rsidP="00854642">
      <w:pPr>
        <w:rPr>
          <w:sz w:val="24"/>
          <w:szCs w:val="24"/>
        </w:rPr>
      </w:pPr>
    </w:p>
    <w:p w:rsidR="00854642" w:rsidRDefault="00854642" w:rsidP="00854642">
      <w:pPr>
        <w:pBdr>
          <w:top w:val="single" w:sz="4" w:space="1" w:color="auto"/>
        </w:pBdr>
        <w:rPr>
          <w:sz w:val="2"/>
          <w:szCs w:val="2"/>
        </w:rPr>
      </w:pPr>
    </w:p>
    <w:p w:rsidR="00854642" w:rsidRDefault="00854642" w:rsidP="00854642">
      <w:pPr>
        <w:tabs>
          <w:tab w:val="right" w:pos="10206"/>
        </w:tabs>
        <w:rPr>
          <w:sz w:val="24"/>
          <w:szCs w:val="24"/>
        </w:rPr>
      </w:pPr>
      <w:r>
        <w:rPr>
          <w:sz w:val="24"/>
          <w:szCs w:val="24"/>
        </w:rPr>
        <w:tab/>
        <w:t>.</w:t>
      </w:r>
    </w:p>
    <w:p w:rsidR="00854642" w:rsidRDefault="00854642" w:rsidP="00854642">
      <w:pPr>
        <w:pBdr>
          <w:top w:val="single" w:sz="4" w:space="1" w:color="auto"/>
        </w:pBdr>
        <w:ind w:right="141"/>
        <w:rPr>
          <w:sz w:val="2"/>
          <w:szCs w:val="2"/>
        </w:rPr>
      </w:pPr>
    </w:p>
    <w:p w:rsidR="00854642" w:rsidRDefault="00854642" w:rsidP="00854642">
      <w:pPr>
        <w:spacing w:before="240"/>
        <w:ind w:firstLine="567"/>
        <w:jc w:val="both"/>
        <w:rPr>
          <w:sz w:val="24"/>
          <w:szCs w:val="24"/>
        </w:rPr>
      </w:pPr>
      <w:r>
        <w:rPr>
          <w:sz w:val="24"/>
          <w:szCs w:val="24"/>
        </w:rPr>
        <w:t>Мотивы гражданина, выразившего желание стать опекуном (попечителем)</w:t>
      </w:r>
      <w:r>
        <w:rPr>
          <w:rStyle w:val="ae"/>
          <w:sz w:val="24"/>
          <w:szCs w:val="24"/>
        </w:rPr>
        <w:footnoteReference w:customMarkFollows="1" w:id="4"/>
        <w:t>**</w:t>
      </w:r>
      <w:r>
        <w:rPr>
          <w:sz w:val="24"/>
          <w:szCs w:val="24"/>
        </w:rPr>
        <w:t xml:space="preserve"> недееспособного или не полностью дееспособного гражданина  </w:t>
      </w:r>
    </w:p>
    <w:p w:rsidR="00854642" w:rsidRDefault="00854642" w:rsidP="00854642">
      <w:pPr>
        <w:pBdr>
          <w:top w:val="single" w:sz="4" w:space="1" w:color="auto"/>
        </w:pBdr>
        <w:ind w:left="6606"/>
        <w:rPr>
          <w:sz w:val="2"/>
          <w:szCs w:val="2"/>
        </w:rPr>
      </w:pPr>
    </w:p>
    <w:p w:rsidR="00854642" w:rsidRDefault="00854642" w:rsidP="00854642">
      <w:pPr>
        <w:rPr>
          <w:sz w:val="24"/>
          <w:szCs w:val="24"/>
        </w:rPr>
      </w:pPr>
    </w:p>
    <w:p w:rsidR="00854642" w:rsidRDefault="00854642" w:rsidP="00854642">
      <w:pPr>
        <w:pBdr>
          <w:top w:val="single" w:sz="4" w:space="1" w:color="auto"/>
        </w:pBdr>
        <w:rPr>
          <w:sz w:val="2"/>
          <w:szCs w:val="2"/>
        </w:rPr>
      </w:pPr>
    </w:p>
    <w:p w:rsidR="00854642" w:rsidRDefault="00854642" w:rsidP="00854642">
      <w:pPr>
        <w:rPr>
          <w:sz w:val="24"/>
          <w:szCs w:val="24"/>
        </w:rPr>
      </w:pPr>
    </w:p>
    <w:p w:rsidR="00854642" w:rsidRDefault="00854642" w:rsidP="00854642">
      <w:pPr>
        <w:pBdr>
          <w:top w:val="single" w:sz="4" w:space="1" w:color="auto"/>
        </w:pBdr>
        <w:rPr>
          <w:sz w:val="2"/>
          <w:szCs w:val="2"/>
        </w:rPr>
      </w:pPr>
    </w:p>
    <w:p w:rsidR="00854642" w:rsidRDefault="00854642" w:rsidP="00854642">
      <w:pPr>
        <w:tabs>
          <w:tab w:val="right" w:pos="10206"/>
        </w:tabs>
        <w:rPr>
          <w:sz w:val="24"/>
          <w:szCs w:val="24"/>
        </w:rPr>
      </w:pPr>
      <w:r>
        <w:rPr>
          <w:sz w:val="24"/>
          <w:szCs w:val="24"/>
        </w:rPr>
        <w:tab/>
        <w:t>.</w:t>
      </w:r>
    </w:p>
    <w:p w:rsidR="00854642" w:rsidRDefault="00854642" w:rsidP="00854642">
      <w:pPr>
        <w:pBdr>
          <w:top w:val="single" w:sz="4" w:space="1" w:color="auto"/>
        </w:pBdr>
        <w:ind w:right="141"/>
        <w:rPr>
          <w:sz w:val="2"/>
          <w:szCs w:val="2"/>
        </w:rPr>
      </w:pPr>
    </w:p>
    <w:p w:rsidR="00854642" w:rsidRDefault="00854642" w:rsidP="00854642">
      <w:pPr>
        <w:spacing w:before="240"/>
        <w:ind w:firstLine="567"/>
        <w:jc w:val="both"/>
        <w:rPr>
          <w:sz w:val="24"/>
          <w:szCs w:val="24"/>
        </w:rPr>
      </w:pPr>
      <w:r>
        <w:rPr>
          <w:sz w:val="24"/>
          <w:szCs w:val="24"/>
        </w:rPr>
        <w:t xml:space="preserve">Дополнительные данные обследования  </w:t>
      </w:r>
    </w:p>
    <w:p w:rsidR="00854642" w:rsidRDefault="00854642" w:rsidP="00854642">
      <w:pPr>
        <w:pBdr>
          <w:top w:val="single" w:sz="4" w:space="1" w:color="auto"/>
        </w:pBdr>
        <w:ind w:left="4724"/>
        <w:rPr>
          <w:sz w:val="2"/>
          <w:szCs w:val="2"/>
        </w:rPr>
      </w:pPr>
    </w:p>
    <w:p w:rsidR="00854642" w:rsidRDefault="00854642" w:rsidP="00854642">
      <w:pPr>
        <w:rPr>
          <w:sz w:val="24"/>
          <w:szCs w:val="24"/>
        </w:rPr>
      </w:pPr>
    </w:p>
    <w:p w:rsidR="00854642" w:rsidRDefault="00854642" w:rsidP="00854642">
      <w:pPr>
        <w:pBdr>
          <w:top w:val="single" w:sz="4" w:space="1" w:color="auto"/>
        </w:pBdr>
        <w:rPr>
          <w:sz w:val="2"/>
          <w:szCs w:val="2"/>
        </w:rPr>
      </w:pPr>
    </w:p>
    <w:p w:rsidR="00854642" w:rsidRDefault="00854642" w:rsidP="00854642">
      <w:pPr>
        <w:rPr>
          <w:sz w:val="24"/>
          <w:szCs w:val="24"/>
        </w:rPr>
      </w:pPr>
    </w:p>
    <w:p w:rsidR="00854642" w:rsidRDefault="00854642" w:rsidP="00854642">
      <w:pPr>
        <w:pBdr>
          <w:top w:val="single" w:sz="4" w:space="1" w:color="auto"/>
        </w:pBdr>
        <w:rPr>
          <w:sz w:val="2"/>
          <w:szCs w:val="2"/>
        </w:rPr>
      </w:pPr>
    </w:p>
    <w:p w:rsidR="00854642" w:rsidRDefault="00854642" w:rsidP="00854642">
      <w:pPr>
        <w:spacing w:before="240"/>
        <w:ind w:firstLine="567"/>
        <w:jc w:val="both"/>
        <w:rPr>
          <w:sz w:val="24"/>
          <w:szCs w:val="24"/>
        </w:rPr>
      </w:pPr>
      <w:r>
        <w:rPr>
          <w:sz w:val="24"/>
          <w:szCs w:val="24"/>
        </w:rPr>
        <w:t xml:space="preserve">Условия жизни гражданина, выразившего желание стать опекуном или попечителем совершеннолетнего недееспособного или не полностью дееспособного гражданина  </w:t>
      </w:r>
    </w:p>
    <w:p w:rsidR="00854642" w:rsidRDefault="00854642" w:rsidP="00854642">
      <w:pPr>
        <w:pBdr>
          <w:top w:val="single" w:sz="4" w:space="1" w:color="auto"/>
        </w:pBdr>
        <w:ind w:left="8675"/>
        <w:rPr>
          <w:sz w:val="2"/>
          <w:szCs w:val="2"/>
        </w:rPr>
      </w:pPr>
    </w:p>
    <w:p w:rsidR="00854642" w:rsidRDefault="00854642" w:rsidP="00854642">
      <w:pPr>
        <w:rPr>
          <w:sz w:val="24"/>
          <w:szCs w:val="24"/>
        </w:rPr>
      </w:pPr>
    </w:p>
    <w:p w:rsidR="00854642" w:rsidRDefault="00854642" w:rsidP="00854642">
      <w:pPr>
        <w:pBdr>
          <w:top w:val="single" w:sz="4" w:space="1" w:color="auto"/>
        </w:pBdr>
        <w:rPr>
          <w:sz w:val="2"/>
          <w:szCs w:val="2"/>
        </w:rPr>
      </w:pPr>
    </w:p>
    <w:p w:rsidR="00854642" w:rsidRDefault="00854642" w:rsidP="00854642">
      <w:pPr>
        <w:rPr>
          <w:sz w:val="24"/>
          <w:szCs w:val="24"/>
        </w:rPr>
      </w:pPr>
    </w:p>
    <w:p w:rsidR="00854642" w:rsidRDefault="00854642" w:rsidP="00854642">
      <w:pPr>
        <w:pBdr>
          <w:top w:val="single" w:sz="4" w:space="1" w:color="auto"/>
        </w:pBdr>
        <w:jc w:val="center"/>
      </w:pPr>
      <w:r>
        <w:t>(удовлетворительные/неудовлетворительные с указанием конкретных обстоятельств)</w:t>
      </w:r>
    </w:p>
    <w:p w:rsidR="00854642" w:rsidRDefault="00854642" w:rsidP="00854642">
      <w:pPr>
        <w:spacing w:before="240"/>
        <w:rPr>
          <w:sz w:val="24"/>
          <w:szCs w:val="24"/>
        </w:rPr>
      </w:pPr>
      <w:r>
        <w:rPr>
          <w:sz w:val="24"/>
          <w:szCs w:val="24"/>
        </w:rPr>
        <w:t xml:space="preserve">Подпись лица, проводившего обследование  </w:t>
      </w:r>
    </w:p>
    <w:p w:rsidR="00854642" w:rsidRDefault="00854642" w:rsidP="00854642">
      <w:pPr>
        <w:pBdr>
          <w:top w:val="single" w:sz="4" w:space="1" w:color="auto"/>
        </w:pBdr>
        <w:spacing w:after="240"/>
        <w:ind w:left="4621"/>
        <w:rPr>
          <w:sz w:val="2"/>
          <w:szCs w:val="2"/>
        </w:rPr>
      </w:pPr>
    </w:p>
    <w:tbl>
      <w:tblPr>
        <w:tblW w:w="0" w:type="auto"/>
        <w:tblLayout w:type="fixed"/>
        <w:tblCellMar>
          <w:left w:w="28" w:type="dxa"/>
          <w:right w:w="28" w:type="dxa"/>
        </w:tblCellMar>
        <w:tblLook w:val="0000" w:firstRow="0" w:lastRow="0" w:firstColumn="0" w:lastColumn="0" w:noHBand="0" w:noVBand="0"/>
      </w:tblPr>
      <w:tblGrid>
        <w:gridCol w:w="5160"/>
        <w:gridCol w:w="284"/>
        <w:gridCol w:w="1701"/>
        <w:gridCol w:w="284"/>
        <w:gridCol w:w="2835"/>
      </w:tblGrid>
      <w:tr w:rsidR="00854642" w:rsidTr="004D04E5">
        <w:tc>
          <w:tcPr>
            <w:tcW w:w="5160" w:type="dxa"/>
            <w:tcBorders>
              <w:top w:val="nil"/>
              <w:left w:val="nil"/>
              <w:bottom w:val="single" w:sz="4" w:space="0" w:color="auto"/>
              <w:right w:val="nil"/>
            </w:tcBorders>
            <w:vAlign w:val="bottom"/>
          </w:tcPr>
          <w:p w:rsidR="00854642" w:rsidRDefault="00854642" w:rsidP="004D04E5">
            <w:pPr>
              <w:jc w:val="center"/>
              <w:rPr>
                <w:sz w:val="24"/>
                <w:szCs w:val="24"/>
              </w:rPr>
            </w:pPr>
          </w:p>
        </w:tc>
        <w:tc>
          <w:tcPr>
            <w:tcW w:w="284" w:type="dxa"/>
            <w:tcBorders>
              <w:top w:val="nil"/>
              <w:left w:val="nil"/>
              <w:bottom w:val="nil"/>
              <w:right w:val="nil"/>
            </w:tcBorders>
            <w:vAlign w:val="bottom"/>
          </w:tcPr>
          <w:p w:rsidR="00854642" w:rsidRDefault="00854642" w:rsidP="004D04E5">
            <w:pPr>
              <w:jc w:val="center"/>
              <w:rPr>
                <w:sz w:val="24"/>
                <w:szCs w:val="24"/>
              </w:rPr>
            </w:pPr>
          </w:p>
        </w:tc>
        <w:tc>
          <w:tcPr>
            <w:tcW w:w="1701" w:type="dxa"/>
            <w:tcBorders>
              <w:top w:val="nil"/>
              <w:left w:val="nil"/>
              <w:bottom w:val="single" w:sz="4" w:space="0" w:color="auto"/>
              <w:right w:val="nil"/>
            </w:tcBorders>
            <w:vAlign w:val="bottom"/>
          </w:tcPr>
          <w:p w:rsidR="00854642" w:rsidRDefault="00854642" w:rsidP="004D04E5">
            <w:pPr>
              <w:jc w:val="center"/>
              <w:rPr>
                <w:sz w:val="24"/>
                <w:szCs w:val="24"/>
              </w:rPr>
            </w:pPr>
          </w:p>
        </w:tc>
        <w:tc>
          <w:tcPr>
            <w:tcW w:w="284" w:type="dxa"/>
            <w:tcBorders>
              <w:top w:val="nil"/>
              <w:left w:val="nil"/>
              <w:bottom w:val="nil"/>
              <w:right w:val="nil"/>
            </w:tcBorders>
            <w:vAlign w:val="bottom"/>
          </w:tcPr>
          <w:p w:rsidR="00854642" w:rsidRDefault="00854642" w:rsidP="004D04E5">
            <w:pPr>
              <w:jc w:val="center"/>
              <w:rPr>
                <w:sz w:val="24"/>
                <w:szCs w:val="24"/>
              </w:rPr>
            </w:pPr>
          </w:p>
        </w:tc>
        <w:tc>
          <w:tcPr>
            <w:tcW w:w="2835" w:type="dxa"/>
            <w:tcBorders>
              <w:top w:val="nil"/>
              <w:left w:val="nil"/>
              <w:bottom w:val="single" w:sz="4" w:space="0" w:color="auto"/>
              <w:right w:val="nil"/>
            </w:tcBorders>
            <w:vAlign w:val="bottom"/>
          </w:tcPr>
          <w:p w:rsidR="00854642" w:rsidRDefault="00854642" w:rsidP="004D04E5">
            <w:pPr>
              <w:jc w:val="center"/>
              <w:rPr>
                <w:sz w:val="24"/>
                <w:szCs w:val="24"/>
              </w:rPr>
            </w:pPr>
          </w:p>
        </w:tc>
      </w:tr>
      <w:tr w:rsidR="00854642" w:rsidTr="004D04E5">
        <w:tc>
          <w:tcPr>
            <w:tcW w:w="5160" w:type="dxa"/>
            <w:tcBorders>
              <w:top w:val="nil"/>
              <w:left w:val="nil"/>
              <w:bottom w:val="nil"/>
              <w:right w:val="nil"/>
            </w:tcBorders>
          </w:tcPr>
          <w:p w:rsidR="00854642" w:rsidRDefault="00854642" w:rsidP="004D04E5">
            <w:pPr>
              <w:jc w:val="center"/>
            </w:pPr>
            <w:r>
              <w:t>(должность руководителя органа опеки и попечительства)</w:t>
            </w:r>
          </w:p>
        </w:tc>
        <w:tc>
          <w:tcPr>
            <w:tcW w:w="284" w:type="dxa"/>
            <w:tcBorders>
              <w:top w:val="nil"/>
              <w:left w:val="nil"/>
              <w:bottom w:val="nil"/>
              <w:right w:val="nil"/>
            </w:tcBorders>
          </w:tcPr>
          <w:p w:rsidR="00854642" w:rsidRDefault="00854642" w:rsidP="004D04E5">
            <w:pPr>
              <w:jc w:val="center"/>
            </w:pPr>
          </w:p>
        </w:tc>
        <w:tc>
          <w:tcPr>
            <w:tcW w:w="1701" w:type="dxa"/>
            <w:tcBorders>
              <w:top w:val="nil"/>
              <w:left w:val="nil"/>
              <w:bottom w:val="nil"/>
              <w:right w:val="nil"/>
            </w:tcBorders>
          </w:tcPr>
          <w:p w:rsidR="00854642" w:rsidRDefault="00854642" w:rsidP="004D04E5">
            <w:pPr>
              <w:jc w:val="center"/>
            </w:pPr>
            <w:r>
              <w:t>(подпись)</w:t>
            </w:r>
          </w:p>
        </w:tc>
        <w:tc>
          <w:tcPr>
            <w:tcW w:w="284" w:type="dxa"/>
            <w:tcBorders>
              <w:top w:val="nil"/>
              <w:left w:val="nil"/>
              <w:bottom w:val="nil"/>
              <w:right w:val="nil"/>
            </w:tcBorders>
          </w:tcPr>
          <w:p w:rsidR="00854642" w:rsidRDefault="00854642" w:rsidP="004D04E5">
            <w:pPr>
              <w:jc w:val="center"/>
            </w:pPr>
          </w:p>
        </w:tc>
        <w:tc>
          <w:tcPr>
            <w:tcW w:w="2835" w:type="dxa"/>
            <w:tcBorders>
              <w:top w:val="nil"/>
              <w:left w:val="nil"/>
              <w:bottom w:val="nil"/>
              <w:right w:val="nil"/>
            </w:tcBorders>
          </w:tcPr>
          <w:p w:rsidR="00854642" w:rsidRDefault="00854642" w:rsidP="004D04E5">
            <w:pPr>
              <w:jc w:val="center"/>
            </w:pPr>
            <w:r>
              <w:t>(Ф.И.О.)</w:t>
            </w:r>
          </w:p>
        </w:tc>
      </w:tr>
    </w:tbl>
    <w:p w:rsidR="001D34DE" w:rsidRPr="00B7516F" w:rsidRDefault="00854642" w:rsidP="001D34DE">
      <w:pPr>
        <w:pStyle w:val="ConsPlusNonformat"/>
        <w:jc w:val="both"/>
      </w:pPr>
      <w:r>
        <w:rPr>
          <w:sz w:val="24"/>
          <w:szCs w:val="24"/>
        </w:rPr>
        <w:t>М.П.</w:t>
      </w:r>
    </w:p>
    <w:p w:rsidR="001D34DE" w:rsidRPr="00B7516F" w:rsidRDefault="001D34DE" w:rsidP="001D34DE">
      <w:pPr>
        <w:pStyle w:val="ConsPlusNormal"/>
        <w:ind w:firstLine="540"/>
        <w:jc w:val="both"/>
      </w:pPr>
      <w:r w:rsidRPr="00B7516F">
        <w:t>--------------------------------</w:t>
      </w:r>
    </w:p>
    <w:p w:rsidR="001D34DE" w:rsidRPr="00B7516F" w:rsidRDefault="001D34DE" w:rsidP="001D34DE">
      <w:pPr>
        <w:pStyle w:val="ConsPlusNormal"/>
        <w:ind w:firstLine="540"/>
        <w:jc w:val="both"/>
      </w:pPr>
      <w:bookmarkStart w:id="18" w:name="Par693"/>
      <w:bookmarkEnd w:id="18"/>
    </w:p>
    <w:p w:rsidR="0049213E" w:rsidRPr="00B7516F" w:rsidRDefault="0049213E" w:rsidP="0049213E">
      <w:pPr>
        <w:pStyle w:val="ConsPlusNormal"/>
        <w:ind w:firstLine="540"/>
        <w:jc w:val="both"/>
      </w:pPr>
    </w:p>
    <w:sectPr w:rsidR="0049213E" w:rsidRPr="00B7516F" w:rsidSect="00780E8D">
      <w:pgSz w:w="11906" w:h="16838"/>
      <w:pgMar w:top="1134" w:right="567" w:bottom="1134"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76B" w:rsidRDefault="0035676B" w:rsidP="001D34DE">
      <w:r>
        <w:separator/>
      </w:r>
    </w:p>
  </w:endnote>
  <w:endnote w:type="continuationSeparator" w:id="0">
    <w:p w:rsidR="0035676B" w:rsidRDefault="0035676B" w:rsidP="001D3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76B" w:rsidRDefault="0035676B" w:rsidP="001D34DE">
      <w:r>
        <w:separator/>
      </w:r>
    </w:p>
  </w:footnote>
  <w:footnote w:type="continuationSeparator" w:id="0">
    <w:p w:rsidR="0035676B" w:rsidRDefault="0035676B" w:rsidP="001D34DE">
      <w:r>
        <w:continuationSeparator/>
      </w:r>
    </w:p>
  </w:footnote>
  <w:footnote w:id="1">
    <w:p w:rsidR="004D04E5" w:rsidRDefault="004D04E5" w:rsidP="005D6D93">
      <w:pPr>
        <w:pStyle w:val="ac"/>
        <w:ind w:firstLine="567"/>
      </w:pPr>
      <w:r>
        <w:rPr>
          <w:rStyle w:val="ae"/>
        </w:rPr>
        <w:t>*</w:t>
      </w:r>
      <w:r>
        <w:t xml:space="preserve"> Ненужное зачеркнуть.</w:t>
      </w:r>
    </w:p>
  </w:footnote>
  <w:footnote w:id="2">
    <w:p w:rsidR="004D04E5" w:rsidRDefault="004D04E5" w:rsidP="00854642">
      <w:pPr>
        <w:pStyle w:val="ac"/>
        <w:ind w:firstLine="567"/>
        <w:jc w:val="both"/>
      </w:pPr>
      <w:r>
        <w:rPr>
          <w:rStyle w:val="ae"/>
        </w:rPr>
        <w:t>*</w:t>
      </w:r>
      <w:r>
        <w:t> Если гражданин, выразивший желание стать опекуном (попечителем) совершеннолетнего недееспособного или не полностью дееспособного гражданина, является неработающим пенсионером, в данной строке указывается “пенсионер, не работающий”.</w:t>
      </w:r>
    </w:p>
  </w:footnote>
  <w:footnote w:id="3">
    <w:p w:rsidR="004D04E5" w:rsidRDefault="004D04E5" w:rsidP="00854642">
      <w:pPr>
        <w:pStyle w:val="ac"/>
        <w:ind w:firstLine="567"/>
      </w:pPr>
      <w:r>
        <w:rPr>
          <w:rStyle w:val="ae"/>
        </w:rPr>
        <w:t>**</w:t>
      </w:r>
      <w:r>
        <w:t xml:space="preserve"> Ненужное зачеркнуть.</w:t>
      </w:r>
    </w:p>
  </w:footnote>
  <w:footnote w:id="4">
    <w:p w:rsidR="004D04E5" w:rsidRDefault="004D04E5" w:rsidP="00854642">
      <w:pPr>
        <w:pStyle w:val="ac"/>
        <w:ind w:firstLine="567"/>
      </w:pPr>
      <w:r>
        <w:rPr>
          <w:rStyle w:val="ae"/>
        </w:rPr>
        <w:t>**</w:t>
      </w:r>
      <w:r>
        <w:t xml:space="preserve"> Ненужное зачеркнуть.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13E88"/>
    <w:multiLevelType w:val="hybridMultilevel"/>
    <w:tmpl w:val="40E87BDA"/>
    <w:lvl w:ilvl="0" w:tplc="0419000F">
      <w:start w:val="1"/>
      <w:numFmt w:val="decimal"/>
      <w:lvlText w:val="%1."/>
      <w:lvlJc w:val="left"/>
      <w:pPr>
        <w:tabs>
          <w:tab w:val="num" w:pos="1495"/>
        </w:tabs>
        <w:ind w:left="1495"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B566E4C"/>
    <w:multiLevelType w:val="hybridMultilevel"/>
    <w:tmpl w:val="422A9C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3314A3"/>
    <w:multiLevelType w:val="hybridMultilevel"/>
    <w:tmpl w:val="93A49D6A"/>
    <w:lvl w:ilvl="0" w:tplc="6F3E1C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80F52EA"/>
    <w:multiLevelType w:val="hybridMultilevel"/>
    <w:tmpl w:val="4378E3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E133249"/>
    <w:multiLevelType w:val="hybridMultilevel"/>
    <w:tmpl w:val="AFDE4E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02E6CF1"/>
    <w:multiLevelType w:val="hybridMultilevel"/>
    <w:tmpl w:val="522A743E"/>
    <w:lvl w:ilvl="0" w:tplc="EF485CD2">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
    <w:nsid w:val="406E06A2"/>
    <w:multiLevelType w:val="hybridMultilevel"/>
    <w:tmpl w:val="4D9CB4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1A13004"/>
    <w:multiLevelType w:val="hybridMultilevel"/>
    <w:tmpl w:val="AFDE4E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6E215A1"/>
    <w:multiLevelType w:val="hybridMultilevel"/>
    <w:tmpl w:val="42F63E0C"/>
    <w:lvl w:ilvl="0" w:tplc="8098B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3"/>
  </w:num>
  <w:num w:numId="3">
    <w:abstractNumId w:val="1"/>
  </w:num>
  <w:num w:numId="4">
    <w:abstractNumId w:val="2"/>
  </w:num>
  <w:num w:numId="5">
    <w:abstractNumId w:val="5"/>
  </w:num>
  <w:num w:numId="6">
    <w:abstractNumId w:val="8"/>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C92"/>
    <w:rsid w:val="00002434"/>
    <w:rsid w:val="00003BD3"/>
    <w:rsid w:val="000207E1"/>
    <w:rsid w:val="00022971"/>
    <w:rsid w:val="00026CC9"/>
    <w:rsid w:val="000459E0"/>
    <w:rsid w:val="00047F10"/>
    <w:rsid w:val="0005067B"/>
    <w:rsid w:val="00051F7C"/>
    <w:rsid w:val="00063F56"/>
    <w:rsid w:val="00064E70"/>
    <w:rsid w:val="00065848"/>
    <w:rsid w:val="00070428"/>
    <w:rsid w:val="00075989"/>
    <w:rsid w:val="00083002"/>
    <w:rsid w:val="00087FB7"/>
    <w:rsid w:val="00097DD2"/>
    <w:rsid w:val="000A7C41"/>
    <w:rsid w:val="000A7DDD"/>
    <w:rsid w:val="000B0F67"/>
    <w:rsid w:val="000B7F4B"/>
    <w:rsid w:val="000D1C13"/>
    <w:rsid w:val="000D2290"/>
    <w:rsid w:val="000D4B71"/>
    <w:rsid w:val="000E7C1C"/>
    <w:rsid w:val="000F31A3"/>
    <w:rsid w:val="000F6081"/>
    <w:rsid w:val="00101B26"/>
    <w:rsid w:val="00102EA6"/>
    <w:rsid w:val="00103563"/>
    <w:rsid w:val="00117388"/>
    <w:rsid w:val="00120917"/>
    <w:rsid w:val="001225FC"/>
    <w:rsid w:val="001320BA"/>
    <w:rsid w:val="001417D5"/>
    <w:rsid w:val="0014643F"/>
    <w:rsid w:val="0015059B"/>
    <w:rsid w:val="00162650"/>
    <w:rsid w:val="001754BE"/>
    <w:rsid w:val="0018187D"/>
    <w:rsid w:val="001A4922"/>
    <w:rsid w:val="001A74E6"/>
    <w:rsid w:val="001B39DB"/>
    <w:rsid w:val="001B4086"/>
    <w:rsid w:val="001C5AF7"/>
    <w:rsid w:val="001D34DE"/>
    <w:rsid w:val="001E5122"/>
    <w:rsid w:val="001F44A3"/>
    <w:rsid w:val="0020073D"/>
    <w:rsid w:val="0020154A"/>
    <w:rsid w:val="002109F3"/>
    <w:rsid w:val="002114C5"/>
    <w:rsid w:val="00211B4E"/>
    <w:rsid w:val="00225A5E"/>
    <w:rsid w:val="0022683D"/>
    <w:rsid w:val="002271DF"/>
    <w:rsid w:val="00231409"/>
    <w:rsid w:val="00240E94"/>
    <w:rsid w:val="00246625"/>
    <w:rsid w:val="00250A71"/>
    <w:rsid w:val="002648CD"/>
    <w:rsid w:val="0028339E"/>
    <w:rsid w:val="002851A9"/>
    <w:rsid w:val="002A5095"/>
    <w:rsid w:val="002B1AAD"/>
    <w:rsid w:val="002C3409"/>
    <w:rsid w:val="002C5853"/>
    <w:rsid w:val="002F57D5"/>
    <w:rsid w:val="003009B2"/>
    <w:rsid w:val="003013CB"/>
    <w:rsid w:val="0030593B"/>
    <w:rsid w:val="003062E1"/>
    <w:rsid w:val="003068CC"/>
    <w:rsid w:val="003112EE"/>
    <w:rsid w:val="00312042"/>
    <w:rsid w:val="003310C1"/>
    <w:rsid w:val="00331824"/>
    <w:rsid w:val="00332590"/>
    <w:rsid w:val="003448D9"/>
    <w:rsid w:val="00355004"/>
    <w:rsid w:val="0035676B"/>
    <w:rsid w:val="0036097B"/>
    <w:rsid w:val="00383B62"/>
    <w:rsid w:val="00385AF3"/>
    <w:rsid w:val="0039723E"/>
    <w:rsid w:val="003A44BD"/>
    <w:rsid w:val="003A6301"/>
    <w:rsid w:val="003B02B3"/>
    <w:rsid w:val="003B11B1"/>
    <w:rsid w:val="003B2324"/>
    <w:rsid w:val="003B51FB"/>
    <w:rsid w:val="003D0571"/>
    <w:rsid w:val="003D5E4A"/>
    <w:rsid w:val="003D649B"/>
    <w:rsid w:val="003E028C"/>
    <w:rsid w:val="003E6090"/>
    <w:rsid w:val="003E6664"/>
    <w:rsid w:val="003F7B3A"/>
    <w:rsid w:val="004061DA"/>
    <w:rsid w:val="00425AA2"/>
    <w:rsid w:val="00451172"/>
    <w:rsid w:val="00457996"/>
    <w:rsid w:val="004638B6"/>
    <w:rsid w:val="00470BFA"/>
    <w:rsid w:val="00476BBE"/>
    <w:rsid w:val="00486B38"/>
    <w:rsid w:val="004914E0"/>
    <w:rsid w:val="0049213E"/>
    <w:rsid w:val="00493E67"/>
    <w:rsid w:val="00496562"/>
    <w:rsid w:val="00496A19"/>
    <w:rsid w:val="004A470D"/>
    <w:rsid w:val="004A6DF1"/>
    <w:rsid w:val="004B533D"/>
    <w:rsid w:val="004C564D"/>
    <w:rsid w:val="004D04E5"/>
    <w:rsid w:val="004E1581"/>
    <w:rsid w:val="004E3475"/>
    <w:rsid w:val="004F6C5E"/>
    <w:rsid w:val="0050311F"/>
    <w:rsid w:val="00522E80"/>
    <w:rsid w:val="00523FBA"/>
    <w:rsid w:val="00524A2F"/>
    <w:rsid w:val="00534EE2"/>
    <w:rsid w:val="00547D9D"/>
    <w:rsid w:val="00582B83"/>
    <w:rsid w:val="0058571E"/>
    <w:rsid w:val="00592336"/>
    <w:rsid w:val="005950EE"/>
    <w:rsid w:val="00595A98"/>
    <w:rsid w:val="005A7A24"/>
    <w:rsid w:val="005B3779"/>
    <w:rsid w:val="005C262B"/>
    <w:rsid w:val="005C7FB7"/>
    <w:rsid w:val="005D0ECA"/>
    <w:rsid w:val="005D5A06"/>
    <w:rsid w:val="005D6D93"/>
    <w:rsid w:val="005E3C4D"/>
    <w:rsid w:val="005E628A"/>
    <w:rsid w:val="005E6A7E"/>
    <w:rsid w:val="005E709C"/>
    <w:rsid w:val="005E7430"/>
    <w:rsid w:val="005F25F1"/>
    <w:rsid w:val="005F75AB"/>
    <w:rsid w:val="00612DDC"/>
    <w:rsid w:val="00614053"/>
    <w:rsid w:val="00626456"/>
    <w:rsid w:val="00631DCC"/>
    <w:rsid w:val="00655453"/>
    <w:rsid w:val="0066409F"/>
    <w:rsid w:val="00667025"/>
    <w:rsid w:val="00683C6F"/>
    <w:rsid w:val="00692C76"/>
    <w:rsid w:val="00692FDC"/>
    <w:rsid w:val="00696A5D"/>
    <w:rsid w:val="006A46F6"/>
    <w:rsid w:val="006B1CD8"/>
    <w:rsid w:val="006C03E0"/>
    <w:rsid w:val="006C08DB"/>
    <w:rsid w:val="006D0472"/>
    <w:rsid w:val="006E0C92"/>
    <w:rsid w:val="006E68CE"/>
    <w:rsid w:val="006E6DF4"/>
    <w:rsid w:val="006F237D"/>
    <w:rsid w:val="00703418"/>
    <w:rsid w:val="007102F2"/>
    <w:rsid w:val="007133A1"/>
    <w:rsid w:val="007218C9"/>
    <w:rsid w:val="00721E2D"/>
    <w:rsid w:val="00741B0C"/>
    <w:rsid w:val="00744F69"/>
    <w:rsid w:val="0075567F"/>
    <w:rsid w:val="007573E9"/>
    <w:rsid w:val="007725B6"/>
    <w:rsid w:val="0077330D"/>
    <w:rsid w:val="00776853"/>
    <w:rsid w:val="00780E8D"/>
    <w:rsid w:val="007863C8"/>
    <w:rsid w:val="00787879"/>
    <w:rsid w:val="00790260"/>
    <w:rsid w:val="007937E9"/>
    <w:rsid w:val="007A54DD"/>
    <w:rsid w:val="007A5DBB"/>
    <w:rsid w:val="007D1244"/>
    <w:rsid w:val="007E54F7"/>
    <w:rsid w:val="007E63A7"/>
    <w:rsid w:val="007F05CF"/>
    <w:rsid w:val="007F3B02"/>
    <w:rsid w:val="008038FC"/>
    <w:rsid w:val="0080602A"/>
    <w:rsid w:val="00811653"/>
    <w:rsid w:val="008213F8"/>
    <w:rsid w:val="00821E58"/>
    <w:rsid w:val="00825436"/>
    <w:rsid w:val="008268A4"/>
    <w:rsid w:val="00827946"/>
    <w:rsid w:val="0083065D"/>
    <w:rsid w:val="0084004B"/>
    <w:rsid w:val="00843168"/>
    <w:rsid w:val="00847E90"/>
    <w:rsid w:val="00854642"/>
    <w:rsid w:val="0085568E"/>
    <w:rsid w:val="00865869"/>
    <w:rsid w:val="00876701"/>
    <w:rsid w:val="00882098"/>
    <w:rsid w:val="00883B31"/>
    <w:rsid w:val="00885CDF"/>
    <w:rsid w:val="00893223"/>
    <w:rsid w:val="008A3219"/>
    <w:rsid w:val="008B046B"/>
    <w:rsid w:val="008C2D7E"/>
    <w:rsid w:val="008D027A"/>
    <w:rsid w:val="008D0AA9"/>
    <w:rsid w:val="008D4C98"/>
    <w:rsid w:val="008D5476"/>
    <w:rsid w:val="008E51D9"/>
    <w:rsid w:val="008F14CF"/>
    <w:rsid w:val="0090055E"/>
    <w:rsid w:val="0093554A"/>
    <w:rsid w:val="009370A0"/>
    <w:rsid w:val="009403E7"/>
    <w:rsid w:val="00942856"/>
    <w:rsid w:val="00943478"/>
    <w:rsid w:val="00960588"/>
    <w:rsid w:val="009711B8"/>
    <w:rsid w:val="009905C4"/>
    <w:rsid w:val="00992AF7"/>
    <w:rsid w:val="009951C5"/>
    <w:rsid w:val="009A0C08"/>
    <w:rsid w:val="009A671F"/>
    <w:rsid w:val="009A775F"/>
    <w:rsid w:val="009B7078"/>
    <w:rsid w:val="009C7896"/>
    <w:rsid w:val="009D2946"/>
    <w:rsid w:val="009E4522"/>
    <w:rsid w:val="009F547F"/>
    <w:rsid w:val="00A05121"/>
    <w:rsid w:val="00A11037"/>
    <w:rsid w:val="00A16DCC"/>
    <w:rsid w:val="00A17E47"/>
    <w:rsid w:val="00A22E2F"/>
    <w:rsid w:val="00A3044D"/>
    <w:rsid w:val="00A327C5"/>
    <w:rsid w:val="00A4310E"/>
    <w:rsid w:val="00A45DF2"/>
    <w:rsid w:val="00A71EC4"/>
    <w:rsid w:val="00A7414F"/>
    <w:rsid w:val="00A809EA"/>
    <w:rsid w:val="00A83EF4"/>
    <w:rsid w:val="00A91756"/>
    <w:rsid w:val="00AA4E85"/>
    <w:rsid w:val="00AA615D"/>
    <w:rsid w:val="00AB2F2C"/>
    <w:rsid w:val="00AD13F8"/>
    <w:rsid w:val="00AD1975"/>
    <w:rsid w:val="00AD4C09"/>
    <w:rsid w:val="00AE0361"/>
    <w:rsid w:val="00AE5406"/>
    <w:rsid w:val="00AF36F1"/>
    <w:rsid w:val="00AF5FAD"/>
    <w:rsid w:val="00B07469"/>
    <w:rsid w:val="00B1095A"/>
    <w:rsid w:val="00B329A3"/>
    <w:rsid w:val="00B33EC2"/>
    <w:rsid w:val="00B34BC3"/>
    <w:rsid w:val="00B36073"/>
    <w:rsid w:val="00B41E0E"/>
    <w:rsid w:val="00B54E29"/>
    <w:rsid w:val="00B60AD4"/>
    <w:rsid w:val="00B636FA"/>
    <w:rsid w:val="00B6555D"/>
    <w:rsid w:val="00B675D1"/>
    <w:rsid w:val="00B67D04"/>
    <w:rsid w:val="00B72261"/>
    <w:rsid w:val="00B740DE"/>
    <w:rsid w:val="00B8606D"/>
    <w:rsid w:val="00BA494C"/>
    <w:rsid w:val="00BA4F5E"/>
    <w:rsid w:val="00BA676E"/>
    <w:rsid w:val="00BC1D21"/>
    <w:rsid w:val="00BC38ED"/>
    <w:rsid w:val="00BE11A1"/>
    <w:rsid w:val="00BE11AE"/>
    <w:rsid w:val="00BE1365"/>
    <w:rsid w:val="00BE1982"/>
    <w:rsid w:val="00BF1A66"/>
    <w:rsid w:val="00BF39B1"/>
    <w:rsid w:val="00C05AF3"/>
    <w:rsid w:val="00C349B0"/>
    <w:rsid w:val="00C408B7"/>
    <w:rsid w:val="00C40DEE"/>
    <w:rsid w:val="00C449C2"/>
    <w:rsid w:val="00C45A33"/>
    <w:rsid w:val="00C46CDB"/>
    <w:rsid w:val="00C47C93"/>
    <w:rsid w:val="00C57425"/>
    <w:rsid w:val="00C57F63"/>
    <w:rsid w:val="00C61F6E"/>
    <w:rsid w:val="00C63A8D"/>
    <w:rsid w:val="00C64B9A"/>
    <w:rsid w:val="00C67027"/>
    <w:rsid w:val="00C746AD"/>
    <w:rsid w:val="00C77E89"/>
    <w:rsid w:val="00C86943"/>
    <w:rsid w:val="00C9045F"/>
    <w:rsid w:val="00CB7AB0"/>
    <w:rsid w:val="00CC4FE7"/>
    <w:rsid w:val="00CD2B0A"/>
    <w:rsid w:val="00CD3E71"/>
    <w:rsid w:val="00D01D39"/>
    <w:rsid w:val="00D14631"/>
    <w:rsid w:val="00D17804"/>
    <w:rsid w:val="00D444E0"/>
    <w:rsid w:val="00D51EF8"/>
    <w:rsid w:val="00D56344"/>
    <w:rsid w:val="00D6054E"/>
    <w:rsid w:val="00D719DA"/>
    <w:rsid w:val="00D745EE"/>
    <w:rsid w:val="00D7667B"/>
    <w:rsid w:val="00D81B31"/>
    <w:rsid w:val="00D83A8C"/>
    <w:rsid w:val="00D85B3B"/>
    <w:rsid w:val="00D94EF4"/>
    <w:rsid w:val="00D96985"/>
    <w:rsid w:val="00DA270B"/>
    <w:rsid w:val="00DA6688"/>
    <w:rsid w:val="00DA704C"/>
    <w:rsid w:val="00DB15FA"/>
    <w:rsid w:val="00DB2D19"/>
    <w:rsid w:val="00DB7D24"/>
    <w:rsid w:val="00DC1975"/>
    <w:rsid w:val="00DC491C"/>
    <w:rsid w:val="00DC6E57"/>
    <w:rsid w:val="00DD1637"/>
    <w:rsid w:val="00DD19CD"/>
    <w:rsid w:val="00DD3CA6"/>
    <w:rsid w:val="00DD6085"/>
    <w:rsid w:val="00DE1F62"/>
    <w:rsid w:val="00DF0892"/>
    <w:rsid w:val="00DF1C59"/>
    <w:rsid w:val="00E04D60"/>
    <w:rsid w:val="00E07932"/>
    <w:rsid w:val="00E07D58"/>
    <w:rsid w:val="00E114D4"/>
    <w:rsid w:val="00E163A2"/>
    <w:rsid w:val="00E36DC6"/>
    <w:rsid w:val="00E40274"/>
    <w:rsid w:val="00E507AD"/>
    <w:rsid w:val="00E66F6B"/>
    <w:rsid w:val="00E70686"/>
    <w:rsid w:val="00E73B2E"/>
    <w:rsid w:val="00E76A3E"/>
    <w:rsid w:val="00E8003A"/>
    <w:rsid w:val="00E82A03"/>
    <w:rsid w:val="00E86DB0"/>
    <w:rsid w:val="00E873FD"/>
    <w:rsid w:val="00E91FAE"/>
    <w:rsid w:val="00E97DF7"/>
    <w:rsid w:val="00EA15D5"/>
    <w:rsid w:val="00EA3A57"/>
    <w:rsid w:val="00EB72D9"/>
    <w:rsid w:val="00ED1E08"/>
    <w:rsid w:val="00ED5143"/>
    <w:rsid w:val="00EE33F7"/>
    <w:rsid w:val="00EE3AA9"/>
    <w:rsid w:val="00EE555B"/>
    <w:rsid w:val="00EE74E4"/>
    <w:rsid w:val="00EF0186"/>
    <w:rsid w:val="00EF2A55"/>
    <w:rsid w:val="00EF7DB3"/>
    <w:rsid w:val="00F0506F"/>
    <w:rsid w:val="00F06FE4"/>
    <w:rsid w:val="00F11B00"/>
    <w:rsid w:val="00F220F2"/>
    <w:rsid w:val="00F307E3"/>
    <w:rsid w:val="00F366F6"/>
    <w:rsid w:val="00F41D1E"/>
    <w:rsid w:val="00F47481"/>
    <w:rsid w:val="00F639E1"/>
    <w:rsid w:val="00F706C8"/>
    <w:rsid w:val="00F8352A"/>
    <w:rsid w:val="00F96C01"/>
    <w:rsid w:val="00FA10D4"/>
    <w:rsid w:val="00FA1C58"/>
    <w:rsid w:val="00FB04FF"/>
    <w:rsid w:val="00FB06D4"/>
    <w:rsid w:val="00FB086C"/>
    <w:rsid w:val="00FB234D"/>
    <w:rsid w:val="00FC1B7A"/>
    <w:rsid w:val="00FC6F99"/>
    <w:rsid w:val="00FD05D8"/>
    <w:rsid w:val="00FD5EC6"/>
    <w:rsid w:val="00FE6AFB"/>
    <w:rsid w:val="00FF4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1E7DCE7-5C8A-4F51-9A0E-22F5FB3F6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outlineLvl w:val="0"/>
    </w:pPr>
    <w:rPr>
      <w:rFonts w:ascii="Lucida Console" w:hAnsi="Lucida Console"/>
      <w:sz w:val="28"/>
    </w:rPr>
  </w:style>
  <w:style w:type="paragraph" w:styleId="2">
    <w:name w:val="heading 2"/>
    <w:basedOn w:val="a"/>
    <w:next w:val="a"/>
    <w:qFormat/>
    <w:pPr>
      <w:keepNext/>
      <w:outlineLvl w:val="1"/>
    </w:pPr>
    <w:rPr>
      <w:rFonts w:ascii="Lucida Console" w:hAnsi="Lucida Console"/>
      <w:b/>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ind w:left="4360"/>
    </w:pPr>
    <w:rPr>
      <w:rFonts w:ascii="Arial" w:hAnsi="Arial"/>
      <w:b/>
      <w:sz w:val="36"/>
    </w:rPr>
  </w:style>
  <w:style w:type="paragraph" w:customStyle="1" w:styleId="21">
    <w:name w:val="Основной текст 21"/>
    <w:basedOn w:val="a"/>
    <w:pPr>
      <w:widowControl w:val="0"/>
      <w:spacing w:after="120"/>
      <w:ind w:left="283" w:firstLine="260"/>
      <w:jc w:val="both"/>
    </w:pPr>
    <w:rPr>
      <w:rFonts w:ascii="Arial" w:hAnsi="Arial"/>
      <w:sz w:val="24"/>
    </w:rPr>
  </w:style>
  <w:style w:type="paragraph" w:styleId="a3">
    <w:name w:val="Body Text Indent"/>
    <w:basedOn w:val="a"/>
    <w:link w:val="a4"/>
    <w:pPr>
      <w:ind w:firstLine="709"/>
    </w:pPr>
    <w:rPr>
      <w:sz w:val="32"/>
    </w:rPr>
  </w:style>
  <w:style w:type="paragraph" w:styleId="a5">
    <w:name w:val="Balloon Text"/>
    <w:basedOn w:val="a"/>
    <w:semiHidden/>
    <w:rsid w:val="00E73B2E"/>
    <w:rPr>
      <w:rFonts w:ascii="Tahoma" w:hAnsi="Tahoma" w:cs="Tahoma"/>
      <w:sz w:val="16"/>
      <w:szCs w:val="16"/>
    </w:rPr>
  </w:style>
  <w:style w:type="character" w:styleId="a6">
    <w:name w:val="Hyperlink"/>
    <w:rsid w:val="001A74E6"/>
    <w:rPr>
      <w:color w:val="0000FF"/>
      <w:u w:val="single"/>
    </w:rPr>
  </w:style>
  <w:style w:type="table" w:styleId="a7">
    <w:name w:val="Table Grid"/>
    <w:basedOn w:val="a1"/>
    <w:rsid w:val="001A74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link w:val="40"/>
    <w:rsid w:val="00B34BC3"/>
    <w:rPr>
      <w:rFonts w:ascii="Lucida Sans Unicode" w:hAnsi="Lucida Sans Unicode"/>
      <w:sz w:val="13"/>
      <w:szCs w:val="13"/>
      <w:shd w:val="clear" w:color="auto" w:fill="FFFFFF"/>
    </w:rPr>
  </w:style>
  <w:style w:type="paragraph" w:customStyle="1" w:styleId="40">
    <w:name w:val="Основной текст (4)"/>
    <w:basedOn w:val="a"/>
    <w:link w:val="4"/>
    <w:rsid w:val="00B34BC3"/>
    <w:pPr>
      <w:widowControl w:val="0"/>
      <w:shd w:val="clear" w:color="auto" w:fill="FFFFFF"/>
      <w:spacing w:line="240" w:lineRule="atLeast"/>
    </w:pPr>
    <w:rPr>
      <w:rFonts w:ascii="Lucida Sans Unicode" w:hAnsi="Lucida Sans Unicode"/>
      <w:sz w:val="13"/>
      <w:szCs w:val="13"/>
    </w:rPr>
  </w:style>
  <w:style w:type="paragraph" w:customStyle="1" w:styleId="ConsPlusNormal">
    <w:name w:val="ConsPlusNormal"/>
    <w:rsid w:val="00B34BC3"/>
    <w:pPr>
      <w:autoSpaceDE w:val="0"/>
      <w:autoSpaceDN w:val="0"/>
      <w:adjustRightInd w:val="0"/>
    </w:pPr>
    <w:rPr>
      <w:rFonts w:ascii="Arial" w:hAnsi="Arial" w:cs="Arial"/>
    </w:rPr>
  </w:style>
  <w:style w:type="paragraph" w:customStyle="1" w:styleId="ConsPlusTitle">
    <w:name w:val="ConsPlusTitle"/>
    <w:rsid w:val="005E709C"/>
    <w:pPr>
      <w:widowControl w:val="0"/>
      <w:autoSpaceDE w:val="0"/>
      <w:autoSpaceDN w:val="0"/>
    </w:pPr>
    <w:rPr>
      <w:rFonts w:ascii="Calibri" w:hAnsi="Calibri" w:cs="Calibri"/>
      <w:b/>
      <w:sz w:val="22"/>
    </w:rPr>
  </w:style>
  <w:style w:type="character" w:customStyle="1" w:styleId="a4">
    <w:name w:val="Основной текст с отступом Знак"/>
    <w:link w:val="a3"/>
    <w:rsid w:val="00C46CDB"/>
    <w:rPr>
      <w:sz w:val="32"/>
    </w:rPr>
  </w:style>
  <w:style w:type="character" w:customStyle="1" w:styleId="10">
    <w:name w:val="Заголовок 1 Знак"/>
    <w:link w:val="1"/>
    <w:rsid w:val="008E51D9"/>
    <w:rPr>
      <w:rFonts w:ascii="Lucida Console" w:hAnsi="Lucida Console"/>
      <w:sz w:val="28"/>
    </w:rPr>
  </w:style>
  <w:style w:type="paragraph" w:customStyle="1" w:styleId="ConsPlusNonformat">
    <w:name w:val="ConsPlusNonformat"/>
    <w:uiPriority w:val="99"/>
    <w:rsid w:val="00655453"/>
    <w:pPr>
      <w:widowControl w:val="0"/>
      <w:autoSpaceDE w:val="0"/>
      <w:autoSpaceDN w:val="0"/>
      <w:adjustRightInd w:val="0"/>
    </w:pPr>
    <w:rPr>
      <w:rFonts w:ascii="Courier New" w:eastAsiaTheme="minorEastAsia" w:hAnsi="Courier New" w:cs="Courier New"/>
    </w:rPr>
  </w:style>
  <w:style w:type="paragraph" w:styleId="a8">
    <w:name w:val="header"/>
    <w:basedOn w:val="a"/>
    <w:link w:val="a9"/>
    <w:rsid w:val="001D34DE"/>
    <w:pPr>
      <w:tabs>
        <w:tab w:val="center" w:pos="4677"/>
        <w:tab w:val="right" w:pos="9355"/>
      </w:tabs>
    </w:pPr>
  </w:style>
  <w:style w:type="character" w:customStyle="1" w:styleId="a9">
    <w:name w:val="Верхний колонтитул Знак"/>
    <w:basedOn w:val="a0"/>
    <w:link w:val="a8"/>
    <w:rsid w:val="001D34DE"/>
  </w:style>
  <w:style w:type="paragraph" w:styleId="aa">
    <w:name w:val="footer"/>
    <w:basedOn w:val="a"/>
    <w:link w:val="ab"/>
    <w:rsid w:val="001D34DE"/>
    <w:pPr>
      <w:tabs>
        <w:tab w:val="center" w:pos="4677"/>
        <w:tab w:val="right" w:pos="9355"/>
      </w:tabs>
    </w:pPr>
  </w:style>
  <w:style w:type="character" w:customStyle="1" w:styleId="ab">
    <w:name w:val="Нижний колонтитул Знак"/>
    <w:basedOn w:val="a0"/>
    <w:link w:val="aa"/>
    <w:rsid w:val="001D34DE"/>
  </w:style>
  <w:style w:type="paragraph" w:styleId="ac">
    <w:name w:val="footnote text"/>
    <w:basedOn w:val="a"/>
    <w:link w:val="ad"/>
    <w:uiPriority w:val="99"/>
    <w:rsid w:val="005D6D93"/>
    <w:pPr>
      <w:autoSpaceDE w:val="0"/>
      <w:autoSpaceDN w:val="0"/>
    </w:pPr>
    <w:rPr>
      <w:rFonts w:eastAsiaTheme="minorEastAsia"/>
    </w:rPr>
  </w:style>
  <w:style w:type="character" w:customStyle="1" w:styleId="ad">
    <w:name w:val="Текст сноски Знак"/>
    <w:basedOn w:val="a0"/>
    <w:link w:val="ac"/>
    <w:uiPriority w:val="99"/>
    <w:rsid w:val="005D6D93"/>
    <w:rPr>
      <w:rFonts w:eastAsiaTheme="minorEastAsia"/>
    </w:rPr>
  </w:style>
  <w:style w:type="character" w:styleId="ae">
    <w:name w:val="footnote reference"/>
    <w:basedOn w:val="a0"/>
    <w:uiPriority w:val="99"/>
    <w:rsid w:val="005D6D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4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723B0990B140EEBF067C24ED7D186ABF98C1B9A3F55D2D80874E5o2F7G" TargetMode="External"/><Relationship Id="rId18" Type="http://schemas.openxmlformats.org/officeDocument/2006/relationships/hyperlink" Target="consultantplus://offline/ref=5723B0990B140EEBF067C24ED7D186ABF98C1A96340485DA5921EB2241o7F2G" TargetMode="External"/><Relationship Id="rId26" Type="http://schemas.openxmlformats.org/officeDocument/2006/relationships/hyperlink" Target="consultantplus://offline/ref=5723B0990B140EEBF067DC43C1BDD9AEFC8F429235068D8A0475ED751E221B6D604FC97FB701381C74041328o5F8G" TargetMode="External"/><Relationship Id="rId3" Type="http://schemas.openxmlformats.org/officeDocument/2006/relationships/styles" Target="styles.xml"/><Relationship Id="rId21" Type="http://schemas.openxmlformats.org/officeDocument/2006/relationships/hyperlink" Target="consultantplus://offline/ref=5723B0990B140EEBF067C24ED7D186ABF98D1F98370085DA5921EB2241o7F2G" TargetMode="External"/><Relationship Id="rId34" Type="http://schemas.openxmlformats.org/officeDocument/2006/relationships/hyperlink" Target="consultantplus://offline/ref=5723B0990B140EEBF067C24ED7D186ABF9861C97340585DA5921EB2241o7F2G" TargetMode="External"/><Relationship Id="rId7" Type="http://schemas.openxmlformats.org/officeDocument/2006/relationships/endnotes" Target="endnotes.xml"/><Relationship Id="rId12" Type="http://schemas.openxmlformats.org/officeDocument/2006/relationships/hyperlink" Target="consultantplus://offline/ref=5B835DB76C7A4EE3DD3651A114CE76D567C87DD29D90EBDA91A5FF49D566F6EE979EFB209C8BD0472CFF90D24A1B5034ACT4lFH" TargetMode="External"/><Relationship Id="rId17" Type="http://schemas.openxmlformats.org/officeDocument/2006/relationships/hyperlink" Target="consultantplus://offline/ref=5723B0990B140EEBF067C24ED7D186ABF98D1E973C0185DA5921EB2241o7F2G" TargetMode="External"/><Relationship Id="rId25" Type="http://schemas.openxmlformats.org/officeDocument/2006/relationships/hyperlink" Target="consultantplus://offline/ref=5723B0990B140EEBF067DC43C1BDD9AEFC8F4292350587880372ED751E221B6D60o4FFG" TargetMode="External"/><Relationship Id="rId33" Type="http://schemas.openxmlformats.org/officeDocument/2006/relationships/hyperlink" Target="consultantplus://offline/ref=5723B0990B140EEBF067C24ED7D186ABF98C1A96360585DA5921EB2241o7F2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723B0990B140EEBF067C24ED7D186ABF98D1D9D330085DA5921EB2241o7F2G" TargetMode="External"/><Relationship Id="rId20" Type="http://schemas.openxmlformats.org/officeDocument/2006/relationships/hyperlink" Target="consultantplus://offline/ref=5723B0990B140EEBF067C24ED7D186ABF9861C97340585DA5921EB2241o7F2G" TargetMode="External"/><Relationship Id="rId29" Type="http://schemas.openxmlformats.org/officeDocument/2006/relationships/hyperlink" Target="consultantplus://offline/ref=5723B0990B140EEBF067C24ED7D186ABFA851A9B320B85DA5921EB2241721D38200FCF2AF445351Do7F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835DB76C7A4EE3DD364FAC02A229D063C227DA9A93E38ACCF1F91E8A36F0BBC5DEA579CFCF9B4B2FE18CD34AT0lCH" TargetMode="External"/><Relationship Id="rId24" Type="http://schemas.openxmlformats.org/officeDocument/2006/relationships/hyperlink" Target="consultantplus://offline/ref=5723B0990B140EEBF067C24ED7D186ABFA8C1A9E310A85DA5921EB2241o7F2G" TargetMode="External"/><Relationship Id="rId32" Type="http://schemas.openxmlformats.org/officeDocument/2006/relationships/hyperlink" Target="consultantplus://offline/ref=5723B0990B140EEBF067C24ED7D186ABF98D1E973C0185DA5921EB2241o7F2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723B0990B140EEBF067C24ED7D186ABF98D1897360185DA5921EB2241o7F2G" TargetMode="External"/><Relationship Id="rId23" Type="http://schemas.openxmlformats.org/officeDocument/2006/relationships/hyperlink" Target="consultantplus://offline/ref=5723B0990B140EEBF067C24ED7D186ABFA8C1F9B3D0585DA5921EB2241o7F2G" TargetMode="External"/><Relationship Id="rId28" Type="http://schemas.openxmlformats.org/officeDocument/2006/relationships/hyperlink" Target="consultantplus://offline/ref=5723B0990B140EEBF067C24ED7D186ABF98D1F98370085DA5921EB2241721D38200FCF2AF445351Co7F1G" TargetMode="External"/><Relationship Id="rId36" Type="http://schemas.openxmlformats.org/officeDocument/2006/relationships/hyperlink" Target="consultantplus://offline/ref=5723B0990B140EEBF067C24ED7D186ABF98D1F98370085DA5921EB2241721D38200FCF2AF4453515o7F1G" TargetMode="External"/><Relationship Id="rId10" Type="http://schemas.openxmlformats.org/officeDocument/2006/relationships/hyperlink" Target="consultantplus://offline/ref=5B835DB76C7A4EE3DD364FAC02A229D063C126D99B90E38ACCF1F91E8A36F0BBC5DEA579CFCF9B4B2FE18CD34AT0lCH" TargetMode="External"/><Relationship Id="rId19" Type="http://schemas.openxmlformats.org/officeDocument/2006/relationships/hyperlink" Target="consultantplus://offline/ref=5723B0990B140EEBF067C24ED7D186ABF98C1A96360585DA5921EB2241721D38200FCF2AF4453514o7F0G" TargetMode="External"/><Relationship Id="rId31" Type="http://schemas.openxmlformats.org/officeDocument/2006/relationships/hyperlink" Target="consultantplus://offline/ref=5723B0990B140EEBF067C24ED7D186ABF98C1A96360585DA5921EB2241o7F2G" TargetMode="External"/><Relationship Id="rId4" Type="http://schemas.openxmlformats.org/officeDocument/2006/relationships/settings" Target="settings.xml"/><Relationship Id="rId9" Type="http://schemas.openxmlformats.org/officeDocument/2006/relationships/hyperlink" Target="consultantplus://offline/ref=5B835DB76C7A4EE3DD364FAC02A229D063C122DA9E97E38ACCF1F91E8A36F0BBC5DEA579CFCF9B4B2FE18CD34AT0lCH" TargetMode="External"/><Relationship Id="rId14" Type="http://schemas.openxmlformats.org/officeDocument/2006/relationships/hyperlink" Target="consultantplus://offline/ref=5723B0990B140EEBF067C24ED7D186ABF98C1B9F340085DA5921EB2241o7F2G" TargetMode="External"/><Relationship Id="rId22" Type="http://schemas.openxmlformats.org/officeDocument/2006/relationships/hyperlink" Target="consultantplus://offline/ref=5723B0990B140EEBF067C24ED7D186ABFA851599370185DA5921EB2241o7F2G" TargetMode="External"/><Relationship Id="rId27" Type="http://schemas.openxmlformats.org/officeDocument/2006/relationships/hyperlink" Target="consultantplus://offline/ref=5723B0990B140EEBF067C24ED7D186ABFA851A9B320B85DA5921EB2241721D38200FCF2AF445351Do7F1G" TargetMode="External"/><Relationship Id="rId30" Type="http://schemas.openxmlformats.org/officeDocument/2006/relationships/hyperlink" Target="consultantplus://offline/ref=5723B0990B140EEBF067C24ED7D186ABF9861C97340585DA5921EB2241o7F2G" TargetMode="External"/><Relationship Id="rId35" Type="http://schemas.openxmlformats.org/officeDocument/2006/relationships/hyperlink" Target="consultantplus://offline/ref=5723B0990B140EEBF067C24ED7D186ABF98C1B9F340085DA5921EB2241o7F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88A51-2096-4E32-B811-3DA9DC86D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30</Pages>
  <Words>12452</Words>
  <Characters>70982</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lpstr>
    </vt:vector>
  </TitlesOfParts>
  <Company>Arzamas</Company>
  <LinksUpToDate>false</LinksUpToDate>
  <CharactersWithSpaces>83268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Zomba</dc:creator>
  <cp:keywords/>
  <cp:lastModifiedBy>Кабанов Виталий Геннадьевич</cp:lastModifiedBy>
  <cp:revision>18</cp:revision>
  <cp:lastPrinted>2019-11-21T14:31:00Z</cp:lastPrinted>
  <dcterms:created xsi:type="dcterms:W3CDTF">2019-11-20T12:25:00Z</dcterms:created>
  <dcterms:modified xsi:type="dcterms:W3CDTF">2019-11-21T14:43:00Z</dcterms:modified>
</cp:coreProperties>
</file>